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9F" w:rsidRPr="00DC2B42" w:rsidRDefault="0057279F" w:rsidP="0057279F">
      <w:pPr>
        <w:tabs>
          <w:tab w:val="left" w:pos="1985"/>
        </w:tabs>
        <w:ind w:firstLine="0"/>
        <w:jc w:val="center"/>
        <w:rPr>
          <w:b/>
          <w:sz w:val="24"/>
          <w:szCs w:val="24"/>
        </w:rPr>
      </w:pPr>
      <w:r w:rsidRPr="00DC2B42">
        <w:rPr>
          <w:b/>
          <w:sz w:val="24"/>
          <w:szCs w:val="24"/>
        </w:rPr>
        <w:t>ЧЕРГОВІ ВИБОРИ ДЕПУТАТІВ МІСЦЕВИХ РАД</w:t>
      </w:r>
    </w:p>
    <w:p w:rsidR="0057279F" w:rsidRPr="00DC2B42" w:rsidRDefault="0057279F" w:rsidP="0057279F">
      <w:pPr>
        <w:tabs>
          <w:tab w:val="left" w:pos="1985"/>
        </w:tabs>
        <w:ind w:firstLine="0"/>
        <w:jc w:val="center"/>
        <w:rPr>
          <w:b/>
          <w:sz w:val="24"/>
          <w:szCs w:val="24"/>
        </w:rPr>
      </w:pPr>
      <w:r w:rsidRPr="00DC2B42">
        <w:rPr>
          <w:b/>
          <w:sz w:val="24"/>
          <w:szCs w:val="24"/>
        </w:rPr>
        <w:t>ТА СІЛ</w:t>
      </w:r>
      <w:r>
        <w:rPr>
          <w:b/>
          <w:sz w:val="24"/>
          <w:szCs w:val="24"/>
        </w:rPr>
        <w:t>ЬСЬКИХ, СЕЛИЩНИХ, МІСЬКИХ ГОЛІВ</w:t>
      </w:r>
    </w:p>
    <w:p w:rsidR="0057279F" w:rsidRDefault="0057279F" w:rsidP="0057279F">
      <w:pPr>
        <w:tabs>
          <w:tab w:val="left" w:pos="1985"/>
        </w:tabs>
        <w:ind w:firstLine="0"/>
        <w:jc w:val="center"/>
        <w:rPr>
          <w:sz w:val="24"/>
          <w:szCs w:val="24"/>
        </w:rPr>
      </w:pPr>
      <w:r w:rsidRPr="00DC2B42">
        <w:rPr>
          <w:sz w:val="24"/>
          <w:szCs w:val="24"/>
        </w:rPr>
        <w:t>25 жовтня 2015 р.</w:t>
      </w:r>
    </w:p>
    <w:p w:rsidR="0057279F" w:rsidRPr="00DC2B42" w:rsidRDefault="0057279F" w:rsidP="0057279F">
      <w:pPr>
        <w:tabs>
          <w:tab w:val="left" w:pos="1985"/>
        </w:tabs>
        <w:ind w:firstLine="0"/>
        <w:jc w:val="center"/>
        <w:rPr>
          <w:sz w:val="24"/>
          <w:szCs w:val="24"/>
        </w:rPr>
      </w:pPr>
    </w:p>
    <w:p w:rsidR="0057279F" w:rsidRPr="00DC2B42" w:rsidRDefault="0057279F" w:rsidP="0057279F">
      <w:pPr>
        <w:tabs>
          <w:tab w:val="left" w:pos="1985"/>
        </w:tabs>
        <w:ind w:firstLine="0"/>
        <w:jc w:val="center"/>
        <w:rPr>
          <w:b/>
          <w:sz w:val="24"/>
          <w:szCs w:val="24"/>
        </w:rPr>
      </w:pPr>
      <w:r w:rsidRPr="00DC2B42">
        <w:rPr>
          <w:b/>
          <w:sz w:val="24"/>
          <w:szCs w:val="24"/>
        </w:rPr>
        <w:t>КАХОВСЬКА МІСЬКА ВИБОРЧА КОМІСІЯ</w:t>
      </w:r>
    </w:p>
    <w:p w:rsidR="0057279F" w:rsidRPr="00DC2B42" w:rsidRDefault="0057279F" w:rsidP="0057279F">
      <w:pPr>
        <w:ind w:firstLine="0"/>
        <w:jc w:val="center"/>
        <w:rPr>
          <w:sz w:val="22"/>
          <w:szCs w:val="22"/>
        </w:rPr>
      </w:pPr>
      <w:r w:rsidRPr="00DC2B42">
        <w:rPr>
          <w:sz w:val="22"/>
          <w:szCs w:val="22"/>
        </w:rPr>
        <w:t xml:space="preserve">вул. К.Маркса 103, </w:t>
      </w:r>
      <w:r>
        <w:rPr>
          <w:sz w:val="22"/>
          <w:szCs w:val="22"/>
        </w:rPr>
        <w:t xml:space="preserve"> </w:t>
      </w:r>
      <w:r w:rsidRPr="00DC2B42">
        <w:rPr>
          <w:sz w:val="22"/>
          <w:szCs w:val="22"/>
        </w:rPr>
        <w:t>м.</w:t>
      </w:r>
      <w:r>
        <w:rPr>
          <w:sz w:val="22"/>
          <w:szCs w:val="22"/>
        </w:rPr>
        <w:t xml:space="preserve"> Каховка, Херсонська обл.</w:t>
      </w:r>
      <w:r w:rsidRPr="00DC2B42">
        <w:rPr>
          <w:sz w:val="22"/>
          <w:szCs w:val="22"/>
        </w:rPr>
        <w:t>, 74800</w:t>
      </w:r>
    </w:p>
    <w:p w:rsidR="0057279F" w:rsidRPr="00DC2B42" w:rsidRDefault="0057279F" w:rsidP="0057279F">
      <w:pPr>
        <w:pBdr>
          <w:bottom w:val="single" w:sz="12" w:space="1" w:color="auto"/>
        </w:pBdr>
        <w:ind w:firstLine="0"/>
        <w:jc w:val="center"/>
        <w:rPr>
          <w:sz w:val="22"/>
          <w:szCs w:val="22"/>
        </w:rPr>
      </w:pPr>
      <w:r w:rsidRPr="00DC2B42">
        <w:rPr>
          <w:sz w:val="22"/>
          <w:szCs w:val="22"/>
        </w:rPr>
        <w:t>тел./ факс (05536) 2-01-03,  тел. (05536) 4-24-70, (05536) 4-23-92</w:t>
      </w:r>
    </w:p>
    <w:p w:rsidR="0057279F" w:rsidRDefault="0057279F" w:rsidP="0057279F">
      <w:pPr>
        <w:ind w:firstLine="0"/>
        <w:rPr>
          <w:sz w:val="24"/>
          <w:szCs w:val="24"/>
        </w:rPr>
      </w:pPr>
    </w:p>
    <w:p w:rsidR="0057279F" w:rsidRDefault="0057279F" w:rsidP="0057279F">
      <w:pPr>
        <w:ind w:firstLine="0"/>
        <w:rPr>
          <w:sz w:val="24"/>
          <w:szCs w:val="24"/>
        </w:rPr>
      </w:pPr>
      <w:r>
        <w:rPr>
          <w:sz w:val="24"/>
          <w:szCs w:val="24"/>
        </w:rPr>
        <w:t>м. Каховка</w:t>
      </w:r>
    </w:p>
    <w:p w:rsidR="0057279F" w:rsidRDefault="0057279F" w:rsidP="0057279F">
      <w:pPr>
        <w:ind w:firstLine="0"/>
        <w:rPr>
          <w:sz w:val="24"/>
          <w:szCs w:val="24"/>
        </w:rPr>
      </w:pPr>
    </w:p>
    <w:p w:rsidR="0057279F" w:rsidRPr="00A072F5" w:rsidRDefault="0057279F" w:rsidP="0057279F">
      <w:pPr>
        <w:ind w:firstLine="0"/>
        <w:rPr>
          <w:sz w:val="24"/>
          <w:szCs w:val="24"/>
          <w:lang w:val="ru-RU"/>
        </w:rPr>
      </w:pPr>
      <w:r>
        <w:rPr>
          <w:sz w:val="24"/>
          <w:szCs w:val="24"/>
          <w:lang w:val="ru-RU"/>
        </w:rPr>
        <w:t>0</w:t>
      </w:r>
      <w:r w:rsidR="009C6CBE">
        <w:rPr>
          <w:sz w:val="24"/>
          <w:szCs w:val="24"/>
          <w:lang w:val="ru-RU"/>
        </w:rPr>
        <w:t>9</w:t>
      </w:r>
      <w:r>
        <w:rPr>
          <w:sz w:val="24"/>
          <w:szCs w:val="24"/>
          <w:lang w:val="ru-RU"/>
        </w:rPr>
        <w:t xml:space="preserve"> листопада</w:t>
      </w:r>
      <w:r>
        <w:rPr>
          <w:sz w:val="24"/>
          <w:szCs w:val="24"/>
        </w:rPr>
        <w:t xml:space="preserve"> 2015 р. </w:t>
      </w:r>
      <w:r>
        <w:rPr>
          <w:sz w:val="24"/>
          <w:szCs w:val="24"/>
        </w:rPr>
        <w:tab/>
      </w:r>
      <w:r>
        <w:rPr>
          <w:sz w:val="24"/>
          <w:szCs w:val="24"/>
        </w:rPr>
        <w:tab/>
      </w:r>
      <w:r>
        <w:rPr>
          <w:sz w:val="24"/>
          <w:szCs w:val="24"/>
        </w:rPr>
        <w:tab/>
      </w:r>
      <w:r>
        <w:rPr>
          <w:sz w:val="24"/>
          <w:szCs w:val="24"/>
        </w:rPr>
        <w:tab/>
      </w:r>
      <w:r>
        <w:rPr>
          <w:sz w:val="24"/>
          <w:szCs w:val="24"/>
          <w:lang w:val="ru-RU"/>
        </w:rPr>
        <w:t>1</w:t>
      </w:r>
      <w:r w:rsidR="009C6CBE">
        <w:rPr>
          <w:sz w:val="24"/>
          <w:szCs w:val="24"/>
          <w:lang w:val="ru-RU"/>
        </w:rPr>
        <w:t>2</w:t>
      </w:r>
      <w:r>
        <w:rPr>
          <w:sz w:val="24"/>
          <w:szCs w:val="24"/>
          <w:lang w:val="ru-RU"/>
        </w:rPr>
        <w:t xml:space="preserve"> год. </w:t>
      </w:r>
      <w:r w:rsidR="009C6CBE">
        <w:rPr>
          <w:sz w:val="24"/>
          <w:szCs w:val="24"/>
          <w:lang w:val="ru-RU"/>
        </w:rPr>
        <w:t>4</w:t>
      </w:r>
      <w:r>
        <w:rPr>
          <w:sz w:val="24"/>
          <w:szCs w:val="24"/>
          <w:lang w:val="ru-RU"/>
        </w:rPr>
        <w:t xml:space="preserve">0 </w:t>
      </w:r>
      <w:proofErr w:type="spellStart"/>
      <w:r>
        <w:rPr>
          <w:sz w:val="24"/>
          <w:szCs w:val="24"/>
          <w:lang w:val="ru-RU"/>
        </w:rPr>
        <w:t>хв</w:t>
      </w:r>
      <w:proofErr w:type="spellEnd"/>
      <w:r>
        <w:rPr>
          <w:sz w:val="24"/>
          <w:szCs w:val="24"/>
          <w:lang w:val="ru-RU"/>
        </w:rPr>
        <w:t>.</w:t>
      </w:r>
      <w:r>
        <w:rPr>
          <w:sz w:val="24"/>
          <w:szCs w:val="24"/>
        </w:rPr>
        <w:tab/>
      </w:r>
      <w:r>
        <w:rPr>
          <w:sz w:val="24"/>
          <w:szCs w:val="24"/>
        </w:rPr>
        <w:tab/>
      </w:r>
      <w:r>
        <w:rPr>
          <w:sz w:val="24"/>
          <w:szCs w:val="24"/>
        </w:rPr>
        <w:tab/>
      </w:r>
      <w:r>
        <w:rPr>
          <w:sz w:val="24"/>
          <w:szCs w:val="24"/>
        </w:rPr>
        <w:tab/>
      </w:r>
      <w:r>
        <w:rPr>
          <w:sz w:val="24"/>
          <w:szCs w:val="24"/>
        </w:rPr>
        <w:tab/>
      </w:r>
      <w:r w:rsidRPr="003421C6">
        <w:rPr>
          <w:b/>
        </w:rPr>
        <w:t xml:space="preserve">№ </w:t>
      </w:r>
      <w:r>
        <w:rPr>
          <w:b/>
        </w:rPr>
        <w:t>6</w:t>
      </w:r>
      <w:r w:rsidR="009C6CBE">
        <w:rPr>
          <w:b/>
          <w:lang w:val="ru-RU"/>
        </w:rPr>
        <w:t>9</w:t>
      </w:r>
    </w:p>
    <w:p w:rsidR="0057279F" w:rsidRDefault="0057279F" w:rsidP="0057279F">
      <w:pPr>
        <w:ind w:firstLine="0"/>
        <w:rPr>
          <w:sz w:val="24"/>
          <w:szCs w:val="24"/>
        </w:rPr>
      </w:pPr>
    </w:p>
    <w:p w:rsidR="0057279F" w:rsidRPr="00DC2B42" w:rsidRDefault="0057279F" w:rsidP="0057279F">
      <w:pPr>
        <w:ind w:firstLine="0"/>
        <w:rPr>
          <w:sz w:val="24"/>
          <w:szCs w:val="24"/>
        </w:rPr>
      </w:pPr>
    </w:p>
    <w:p w:rsidR="0057279F" w:rsidRPr="00DC2B42" w:rsidRDefault="0057279F" w:rsidP="0057279F">
      <w:pPr>
        <w:pStyle w:val="a6"/>
        <w:rPr>
          <w:sz w:val="28"/>
          <w:szCs w:val="28"/>
        </w:rPr>
      </w:pPr>
    </w:p>
    <w:p w:rsidR="0057279F" w:rsidRPr="00DC2B42" w:rsidRDefault="0057279F" w:rsidP="0057279F">
      <w:pPr>
        <w:pStyle w:val="a6"/>
        <w:rPr>
          <w:sz w:val="28"/>
          <w:szCs w:val="28"/>
        </w:rPr>
      </w:pPr>
      <w:r w:rsidRPr="00DC2B42">
        <w:rPr>
          <w:sz w:val="28"/>
          <w:szCs w:val="28"/>
        </w:rPr>
        <w:t>П</w:t>
      </w:r>
      <w:r>
        <w:rPr>
          <w:sz w:val="28"/>
          <w:szCs w:val="28"/>
        </w:rPr>
        <w:t>ОСТАНОВА</w:t>
      </w:r>
    </w:p>
    <w:p w:rsidR="0057279F" w:rsidRDefault="0057279F" w:rsidP="0057279F">
      <w:pPr>
        <w:pStyle w:val="a8"/>
        <w:spacing w:after="0"/>
        <w:ind w:left="0" w:firstLine="0"/>
        <w:jc w:val="center"/>
        <w:rPr>
          <w:b/>
          <w:sz w:val="24"/>
          <w:szCs w:val="24"/>
        </w:rPr>
      </w:pPr>
      <w:bookmarkStart w:id="0" w:name="s1"/>
      <w:bookmarkEnd w:id="0"/>
      <w:r>
        <w:rPr>
          <w:b/>
          <w:sz w:val="24"/>
          <w:szCs w:val="24"/>
        </w:rPr>
        <w:t>П</w:t>
      </w:r>
      <w:r w:rsidRPr="00DC2B42">
        <w:rPr>
          <w:b/>
          <w:sz w:val="24"/>
          <w:szCs w:val="24"/>
        </w:rPr>
        <w:t xml:space="preserve">ро </w:t>
      </w:r>
      <w:r>
        <w:rPr>
          <w:b/>
          <w:sz w:val="24"/>
          <w:szCs w:val="24"/>
        </w:rPr>
        <w:t>реєстрацію депутатів Каховської міської ради Херсонської області</w:t>
      </w:r>
    </w:p>
    <w:p w:rsidR="0057279F" w:rsidRPr="00B00B51" w:rsidRDefault="0057279F" w:rsidP="0057279F">
      <w:pPr>
        <w:pStyle w:val="a8"/>
        <w:spacing w:after="0"/>
        <w:ind w:left="0" w:firstLine="0"/>
        <w:jc w:val="center"/>
        <w:rPr>
          <w:b/>
          <w:sz w:val="24"/>
          <w:szCs w:val="24"/>
        </w:rPr>
      </w:pPr>
      <w:r>
        <w:rPr>
          <w:b/>
          <w:sz w:val="24"/>
          <w:szCs w:val="24"/>
        </w:rPr>
        <w:t>у багатомандатному виборчому округу</w:t>
      </w:r>
    </w:p>
    <w:p w:rsidR="0057279F" w:rsidRPr="00DC2B42" w:rsidRDefault="0057279F" w:rsidP="0057279F">
      <w:pPr>
        <w:pStyle w:val="a8"/>
        <w:spacing w:after="0"/>
        <w:ind w:left="0" w:firstLine="0"/>
        <w:rPr>
          <w:sz w:val="20"/>
        </w:rPr>
      </w:pPr>
    </w:p>
    <w:p w:rsidR="0057279F" w:rsidRPr="00DC2B42" w:rsidRDefault="0057279F" w:rsidP="0057279F">
      <w:pPr>
        <w:pStyle w:val="a8"/>
        <w:spacing w:after="0"/>
        <w:ind w:left="0" w:firstLine="0"/>
        <w:rPr>
          <w:sz w:val="24"/>
          <w:szCs w:val="24"/>
        </w:rPr>
      </w:pPr>
    </w:p>
    <w:p w:rsidR="0057279F" w:rsidRPr="00B00B51" w:rsidRDefault="0057279F" w:rsidP="0057279F">
      <w:pPr>
        <w:pStyle w:val="a8"/>
        <w:spacing w:after="0"/>
        <w:ind w:left="0" w:firstLine="0"/>
        <w:rPr>
          <w:sz w:val="24"/>
          <w:szCs w:val="24"/>
        </w:rPr>
      </w:pPr>
      <w:r w:rsidRPr="00B00B51">
        <w:rPr>
          <w:sz w:val="24"/>
          <w:szCs w:val="24"/>
        </w:rPr>
        <w:tab/>
        <w:t xml:space="preserve">Відповідно до статті 25, частини дванадцятої статті 85, частин одинадцятої, дванадцятої статті 86, статей 88, 89 Закону України "Про місцеві вибори", частини першої статті 42, частини четвертої статті 45, частин другої, третьої статті 46, частини першої статті 49 Закону України "Про місцеве самоврядування в Україні", </w:t>
      </w:r>
      <w:r>
        <w:rPr>
          <w:sz w:val="24"/>
          <w:szCs w:val="24"/>
        </w:rPr>
        <w:t>керуючись Постановою ЦВК № 381 від 02.10.2015 р.,</w:t>
      </w:r>
    </w:p>
    <w:p w:rsidR="0057279F" w:rsidRDefault="0057279F" w:rsidP="0057279F">
      <w:pPr>
        <w:pStyle w:val="a8"/>
        <w:spacing w:after="0"/>
        <w:ind w:left="0" w:firstLine="0"/>
        <w:rPr>
          <w:sz w:val="24"/>
          <w:szCs w:val="24"/>
        </w:rPr>
      </w:pPr>
    </w:p>
    <w:p w:rsidR="0057279F" w:rsidRPr="007648B5" w:rsidRDefault="0057279F" w:rsidP="0057279F">
      <w:pPr>
        <w:pStyle w:val="a8"/>
        <w:spacing w:after="0"/>
        <w:ind w:left="0" w:firstLine="0"/>
        <w:rPr>
          <w:sz w:val="24"/>
          <w:szCs w:val="24"/>
        </w:rPr>
      </w:pPr>
      <w:r>
        <w:rPr>
          <w:sz w:val="24"/>
          <w:szCs w:val="24"/>
        </w:rPr>
        <w:t>Каховська</w:t>
      </w:r>
      <w:r w:rsidRPr="00DC2B42">
        <w:rPr>
          <w:sz w:val="24"/>
          <w:szCs w:val="24"/>
        </w:rPr>
        <w:t xml:space="preserve"> міськ</w:t>
      </w:r>
      <w:r>
        <w:rPr>
          <w:sz w:val="24"/>
          <w:szCs w:val="24"/>
        </w:rPr>
        <w:t>а</w:t>
      </w:r>
      <w:r w:rsidRPr="00DC2B42">
        <w:rPr>
          <w:sz w:val="24"/>
          <w:szCs w:val="24"/>
        </w:rPr>
        <w:t xml:space="preserve"> виборч</w:t>
      </w:r>
      <w:r>
        <w:rPr>
          <w:sz w:val="24"/>
          <w:szCs w:val="24"/>
        </w:rPr>
        <w:t>а</w:t>
      </w:r>
      <w:r w:rsidRPr="00DC2B42">
        <w:rPr>
          <w:sz w:val="24"/>
          <w:szCs w:val="24"/>
        </w:rPr>
        <w:t xml:space="preserve"> комісі</w:t>
      </w:r>
      <w:r>
        <w:rPr>
          <w:sz w:val="24"/>
          <w:szCs w:val="24"/>
        </w:rPr>
        <w:t>я</w:t>
      </w:r>
    </w:p>
    <w:p w:rsidR="0057279F" w:rsidRPr="00DC2B42" w:rsidRDefault="0057279F" w:rsidP="0057279F">
      <w:pPr>
        <w:pStyle w:val="a8"/>
        <w:spacing w:after="0"/>
        <w:ind w:left="0" w:firstLine="0"/>
        <w:rPr>
          <w:sz w:val="24"/>
          <w:szCs w:val="24"/>
        </w:rPr>
      </w:pPr>
    </w:p>
    <w:p w:rsidR="0057279F" w:rsidRPr="00DC2B42" w:rsidRDefault="0057279F" w:rsidP="0057279F">
      <w:pPr>
        <w:pStyle w:val="a8"/>
        <w:spacing w:after="0"/>
        <w:ind w:left="0" w:firstLine="0"/>
        <w:rPr>
          <w:sz w:val="24"/>
          <w:szCs w:val="24"/>
        </w:rPr>
      </w:pPr>
    </w:p>
    <w:p w:rsidR="0057279F" w:rsidRPr="00DC2B42" w:rsidRDefault="0057279F" w:rsidP="0057279F">
      <w:pPr>
        <w:pStyle w:val="a6"/>
        <w:rPr>
          <w:sz w:val="28"/>
          <w:szCs w:val="28"/>
        </w:rPr>
      </w:pPr>
      <w:r>
        <w:rPr>
          <w:sz w:val="28"/>
          <w:szCs w:val="28"/>
        </w:rPr>
        <w:t>П О С Т А Н О В И Л А:</w:t>
      </w:r>
    </w:p>
    <w:p w:rsidR="0057279F" w:rsidRPr="00DC2B42" w:rsidRDefault="0057279F" w:rsidP="0057279F">
      <w:pPr>
        <w:pStyle w:val="a8"/>
        <w:spacing w:after="0"/>
        <w:ind w:left="0" w:firstLine="0"/>
        <w:rPr>
          <w:sz w:val="24"/>
          <w:szCs w:val="24"/>
        </w:rPr>
      </w:pPr>
    </w:p>
    <w:p w:rsidR="0057279F" w:rsidRPr="009C6CBE" w:rsidRDefault="0057279F" w:rsidP="009C6CBE">
      <w:pPr>
        <w:pStyle w:val="a8"/>
        <w:numPr>
          <w:ilvl w:val="0"/>
          <w:numId w:val="1"/>
        </w:numPr>
        <w:spacing w:after="0"/>
        <w:rPr>
          <w:sz w:val="24"/>
          <w:szCs w:val="24"/>
        </w:rPr>
      </w:pPr>
      <w:r>
        <w:rPr>
          <w:sz w:val="24"/>
          <w:szCs w:val="24"/>
        </w:rPr>
        <w:t xml:space="preserve">Провести реєстрацію депутатів Каховської міської ради Херсонської області </w:t>
      </w:r>
      <w:r w:rsidRPr="00B00B51">
        <w:rPr>
          <w:sz w:val="24"/>
          <w:szCs w:val="24"/>
        </w:rPr>
        <w:t>у багатом</w:t>
      </w:r>
      <w:r w:rsidR="009C6CBE">
        <w:rPr>
          <w:sz w:val="24"/>
          <w:szCs w:val="24"/>
        </w:rPr>
        <w:t>андатному виборчому округу:</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134"/>
        <w:gridCol w:w="1134"/>
        <w:gridCol w:w="1134"/>
        <w:gridCol w:w="992"/>
        <w:gridCol w:w="992"/>
        <w:gridCol w:w="1498"/>
        <w:gridCol w:w="1498"/>
      </w:tblGrid>
      <w:tr w:rsidR="009C6CBE" w:rsidRPr="008B4D70" w:rsidTr="001F64EF">
        <w:trPr>
          <w:trHeight w:val="293"/>
        </w:trPr>
        <w:tc>
          <w:tcPr>
            <w:tcW w:w="1985" w:type="dxa"/>
            <w:vAlign w:val="center"/>
          </w:tcPr>
          <w:p w:rsidR="009C6CBE" w:rsidRPr="008B4D70" w:rsidRDefault="009C6CBE" w:rsidP="001F64EF">
            <w:pPr>
              <w:ind w:left="-108" w:right="-108" w:firstLine="0"/>
              <w:jc w:val="center"/>
              <w:rPr>
                <w:b/>
                <w:sz w:val="16"/>
                <w:szCs w:val="16"/>
              </w:rPr>
            </w:pPr>
            <w:proofErr w:type="spellStart"/>
            <w:r w:rsidRPr="008B4D70">
              <w:rPr>
                <w:b/>
                <w:color w:val="000000"/>
                <w:sz w:val="18"/>
                <w:szCs w:val="18"/>
              </w:rPr>
              <w:t>Глущенко</w:t>
            </w:r>
            <w:proofErr w:type="spellEnd"/>
            <w:r w:rsidRPr="008B4D70">
              <w:rPr>
                <w:b/>
                <w:color w:val="000000"/>
                <w:sz w:val="18"/>
                <w:szCs w:val="18"/>
              </w:rPr>
              <w:t xml:space="preserve"> Олександр Анатолійович</w:t>
            </w:r>
          </w:p>
        </w:tc>
        <w:tc>
          <w:tcPr>
            <w:tcW w:w="1134" w:type="dxa"/>
            <w:vAlign w:val="center"/>
          </w:tcPr>
          <w:p w:rsidR="009C6CBE" w:rsidRPr="00EC658E" w:rsidRDefault="009C6CBE" w:rsidP="001F64EF">
            <w:pPr>
              <w:ind w:firstLine="0"/>
              <w:jc w:val="center"/>
              <w:rPr>
                <w:sz w:val="16"/>
                <w:szCs w:val="16"/>
              </w:rPr>
            </w:pPr>
            <w:r w:rsidRPr="00EC658E">
              <w:rPr>
                <w:color w:val="000000"/>
                <w:sz w:val="18"/>
                <w:szCs w:val="18"/>
              </w:rPr>
              <w:t>28.02.1971</w:t>
            </w:r>
          </w:p>
        </w:tc>
        <w:tc>
          <w:tcPr>
            <w:tcW w:w="1134" w:type="dxa"/>
          </w:tcPr>
          <w:p w:rsidR="009C6CBE" w:rsidRPr="00EC658E" w:rsidRDefault="009C6CBE" w:rsidP="001F64EF">
            <w:pPr>
              <w:jc w:val="center"/>
              <w:rPr>
                <w:sz w:val="16"/>
                <w:szCs w:val="16"/>
                <w:lang w:val="ru-RU"/>
              </w:rPr>
            </w:pPr>
          </w:p>
          <w:p w:rsidR="009C6CBE" w:rsidRPr="00EC658E" w:rsidRDefault="009C6CBE" w:rsidP="001F64EF">
            <w:pPr>
              <w:ind w:firstLine="0"/>
              <w:jc w:val="center"/>
              <w:rPr>
                <w:sz w:val="16"/>
                <w:szCs w:val="16"/>
                <w:lang w:val="ru-RU"/>
              </w:rPr>
            </w:pPr>
            <w:r w:rsidRPr="00EC658E">
              <w:rPr>
                <w:color w:val="000000"/>
                <w:sz w:val="18"/>
                <w:szCs w:val="18"/>
              </w:rPr>
              <w:t>вища</w:t>
            </w:r>
          </w:p>
        </w:tc>
        <w:tc>
          <w:tcPr>
            <w:tcW w:w="1134" w:type="dxa"/>
            <w:vAlign w:val="center"/>
          </w:tcPr>
          <w:p w:rsidR="009C6CBE" w:rsidRPr="00EC658E" w:rsidRDefault="009C6CBE" w:rsidP="001F64EF">
            <w:pPr>
              <w:ind w:firstLine="0"/>
              <w:jc w:val="center"/>
              <w:rPr>
                <w:sz w:val="16"/>
                <w:szCs w:val="16"/>
              </w:rPr>
            </w:pPr>
            <w:r w:rsidRPr="00C53AB5">
              <w:rPr>
                <w:color w:val="000000"/>
                <w:sz w:val="18"/>
                <w:szCs w:val="18"/>
              </w:rPr>
              <w:t>Політична партія «Об’єднання «Самопоміч»</w:t>
            </w:r>
          </w:p>
        </w:tc>
        <w:tc>
          <w:tcPr>
            <w:tcW w:w="992" w:type="dxa"/>
            <w:vAlign w:val="center"/>
          </w:tcPr>
          <w:p w:rsidR="009C6CBE" w:rsidRPr="00EC658E" w:rsidRDefault="009C6CBE" w:rsidP="001F64EF">
            <w:pPr>
              <w:ind w:firstLine="0"/>
              <w:jc w:val="center"/>
              <w:rPr>
                <w:sz w:val="16"/>
                <w:szCs w:val="16"/>
              </w:rPr>
            </w:pPr>
            <w:r w:rsidRPr="00EC658E">
              <w:rPr>
                <w:color w:val="000000"/>
                <w:sz w:val="18"/>
                <w:szCs w:val="18"/>
              </w:rPr>
              <w:t>Виконуючий</w:t>
            </w:r>
            <w:r w:rsidRPr="00EC658E">
              <w:rPr>
                <w:color w:val="000000"/>
                <w:sz w:val="18"/>
                <w:szCs w:val="18"/>
                <w:lang w:val="ru-RU"/>
              </w:rPr>
              <w:t xml:space="preserve"> </w:t>
            </w:r>
            <w:proofErr w:type="spellStart"/>
            <w:r w:rsidRPr="00EC658E">
              <w:rPr>
                <w:color w:val="000000"/>
                <w:sz w:val="18"/>
                <w:szCs w:val="18"/>
                <w:lang w:val="ru-RU"/>
              </w:rPr>
              <w:t>обов’язки</w:t>
            </w:r>
            <w:proofErr w:type="spellEnd"/>
            <w:r w:rsidRPr="00EC658E">
              <w:rPr>
                <w:color w:val="000000"/>
                <w:sz w:val="18"/>
                <w:szCs w:val="18"/>
                <w:lang w:val="ru-RU"/>
              </w:rPr>
              <w:t xml:space="preserve"> головного</w:t>
            </w:r>
            <w:r w:rsidRPr="00EC658E">
              <w:rPr>
                <w:color w:val="000000"/>
                <w:sz w:val="18"/>
                <w:szCs w:val="18"/>
              </w:rPr>
              <w:t xml:space="preserve"> технолога</w:t>
            </w:r>
          </w:p>
        </w:tc>
        <w:tc>
          <w:tcPr>
            <w:tcW w:w="992" w:type="dxa"/>
            <w:vAlign w:val="center"/>
          </w:tcPr>
          <w:p w:rsidR="009C6CBE" w:rsidRPr="00EC658E" w:rsidRDefault="009C6CBE" w:rsidP="001F64EF">
            <w:pPr>
              <w:pStyle w:val="2"/>
              <w:spacing w:after="0" w:line="240" w:lineRule="auto"/>
              <w:jc w:val="center"/>
              <w:rPr>
                <w:sz w:val="16"/>
                <w:szCs w:val="16"/>
              </w:rPr>
            </w:pPr>
            <w:r w:rsidRPr="00EC658E">
              <w:rPr>
                <w:color w:val="000000"/>
                <w:sz w:val="18"/>
                <w:szCs w:val="18"/>
              </w:rPr>
              <w:t>ПАТ «КЗЄЗУ»</w:t>
            </w:r>
          </w:p>
        </w:tc>
        <w:tc>
          <w:tcPr>
            <w:tcW w:w="1498" w:type="dxa"/>
            <w:vAlign w:val="center"/>
          </w:tcPr>
          <w:p w:rsidR="009C6CBE" w:rsidRPr="00EC658E" w:rsidRDefault="009C6CBE" w:rsidP="001F64EF">
            <w:pPr>
              <w:pStyle w:val="2"/>
              <w:spacing w:after="0" w:line="240" w:lineRule="auto"/>
              <w:rPr>
                <w:color w:val="000000"/>
                <w:sz w:val="18"/>
                <w:szCs w:val="18"/>
              </w:rPr>
            </w:pPr>
            <w:r w:rsidRPr="00C53AB5">
              <w:rPr>
                <w:sz w:val="18"/>
                <w:szCs w:val="18"/>
              </w:rPr>
              <w:t xml:space="preserve">74800,  Херсонська обл., </w:t>
            </w:r>
            <w:proofErr w:type="spellStart"/>
            <w:r w:rsidRPr="00EC658E">
              <w:rPr>
                <w:color w:val="000000"/>
                <w:sz w:val="18"/>
                <w:szCs w:val="18"/>
              </w:rPr>
              <w:t>м.Каховка</w:t>
            </w:r>
            <w:proofErr w:type="spellEnd"/>
            <w:r w:rsidRPr="00EC658E">
              <w:rPr>
                <w:color w:val="000000"/>
                <w:sz w:val="18"/>
                <w:szCs w:val="18"/>
              </w:rPr>
              <w:t>, вул..Пушкіна, 100/2</w:t>
            </w:r>
          </w:p>
          <w:p w:rsidR="009C6CBE" w:rsidRPr="00EC658E" w:rsidRDefault="009C6CBE" w:rsidP="001F64EF">
            <w:pPr>
              <w:ind w:firstLine="0"/>
              <w:rPr>
                <w:sz w:val="16"/>
                <w:szCs w:val="16"/>
              </w:rPr>
            </w:pPr>
            <w:r w:rsidRPr="00EC658E">
              <w:rPr>
                <w:color w:val="000000"/>
                <w:sz w:val="18"/>
                <w:szCs w:val="18"/>
                <w:lang w:val="ru-RU"/>
              </w:rPr>
              <w:t>0953914411</w:t>
            </w:r>
          </w:p>
        </w:tc>
        <w:tc>
          <w:tcPr>
            <w:tcW w:w="1498" w:type="dxa"/>
          </w:tcPr>
          <w:p w:rsidR="009C6CBE" w:rsidRPr="008B4D70" w:rsidRDefault="009C6CBE" w:rsidP="001F64EF">
            <w:pPr>
              <w:ind w:firstLine="0"/>
              <w:rPr>
                <w:color w:val="000000"/>
                <w:sz w:val="18"/>
                <w:szCs w:val="18"/>
              </w:rPr>
            </w:pPr>
            <w:r w:rsidRPr="00600852">
              <w:rPr>
                <w:sz w:val="18"/>
                <w:szCs w:val="18"/>
              </w:rPr>
              <w:t>Каховська міська організація Політичної партії «Об»єднання «САМОПОМІЧ»</w:t>
            </w:r>
          </w:p>
        </w:tc>
      </w:tr>
      <w:tr w:rsidR="009C6CBE" w:rsidRPr="008B4D70" w:rsidTr="001F64EF">
        <w:trPr>
          <w:trHeight w:val="2050"/>
        </w:trPr>
        <w:tc>
          <w:tcPr>
            <w:tcW w:w="1985" w:type="dxa"/>
            <w:tcBorders>
              <w:top w:val="single" w:sz="4" w:space="0" w:color="auto"/>
              <w:left w:val="single" w:sz="4" w:space="0" w:color="auto"/>
              <w:bottom w:val="single" w:sz="4" w:space="0" w:color="auto"/>
              <w:right w:val="single" w:sz="4" w:space="0" w:color="auto"/>
            </w:tcBorders>
            <w:vAlign w:val="center"/>
          </w:tcPr>
          <w:p w:rsidR="009C6CBE" w:rsidRPr="008B4D70" w:rsidRDefault="009C6CBE" w:rsidP="001F64EF">
            <w:pPr>
              <w:ind w:left="-108" w:right="-108" w:firstLine="0"/>
              <w:jc w:val="center"/>
              <w:rPr>
                <w:b/>
                <w:color w:val="000000"/>
                <w:sz w:val="18"/>
                <w:szCs w:val="18"/>
              </w:rPr>
            </w:pPr>
            <w:proofErr w:type="spellStart"/>
            <w:r w:rsidRPr="008B4D70">
              <w:rPr>
                <w:b/>
                <w:color w:val="000000"/>
                <w:sz w:val="18"/>
                <w:szCs w:val="18"/>
              </w:rPr>
              <w:t>Дроздік</w:t>
            </w:r>
            <w:proofErr w:type="spellEnd"/>
            <w:r w:rsidRPr="008B4D70">
              <w:rPr>
                <w:b/>
                <w:color w:val="000000"/>
                <w:sz w:val="18"/>
                <w:szCs w:val="18"/>
              </w:rPr>
              <w:t xml:space="preserve"> Лілія Сергіївна</w:t>
            </w:r>
          </w:p>
        </w:tc>
        <w:tc>
          <w:tcPr>
            <w:tcW w:w="1134" w:type="dxa"/>
            <w:tcBorders>
              <w:top w:val="single" w:sz="4" w:space="0" w:color="auto"/>
              <w:left w:val="single" w:sz="4" w:space="0" w:color="auto"/>
              <w:bottom w:val="single" w:sz="4" w:space="0" w:color="auto"/>
              <w:right w:val="single" w:sz="4" w:space="0" w:color="auto"/>
            </w:tcBorders>
            <w:vAlign w:val="center"/>
          </w:tcPr>
          <w:p w:rsidR="009C6CBE" w:rsidRPr="008B4D70" w:rsidRDefault="009C6CBE" w:rsidP="001F64EF">
            <w:pPr>
              <w:ind w:firstLine="0"/>
              <w:jc w:val="center"/>
              <w:rPr>
                <w:color w:val="000000"/>
                <w:sz w:val="18"/>
                <w:szCs w:val="18"/>
              </w:rPr>
            </w:pPr>
            <w:r w:rsidRPr="008B4D70">
              <w:rPr>
                <w:color w:val="000000"/>
                <w:sz w:val="18"/>
                <w:szCs w:val="18"/>
              </w:rPr>
              <w:t>21.04.1993</w:t>
            </w:r>
          </w:p>
        </w:tc>
        <w:tc>
          <w:tcPr>
            <w:tcW w:w="1134" w:type="dxa"/>
            <w:tcBorders>
              <w:top w:val="single" w:sz="4" w:space="0" w:color="auto"/>
              <w:left w:val="single" w:sz="4" w:space="0" w:color="auto"/>
              <w:bottom w:val="single" w:sz="4" w:space="0" w:color="auto"/>
              <w:right w:val="single" w:sz="4" w:space="0" w:color="auto"/>
            </w:tcBorders>
          </w:tcPr>
          <w:p w:rsidR="009C6CBE" w:rsidRPr="008B4D70" w:rsidRDefault="009C6CBE" w:rsidP="001F64EF">
            <w:pPr>
              <w:jc w:val="center"/>
              <w:rPr>
                <w:sz w:val="18"/>
                <w:szCs w:val="18"/>
                <w:lang w:val="ru-RU"/>
              </w:rPr>
            </w:pPr>
          </w:p>
          <w:p w:rsidR="009C6CBE" w:rsidRPr="008B4D70" w:rsidRDefault="009C6CBE" w:rsidP="001F64EF">
            <w:pPr>
              <w:ind w:firstLine="0"/>
              <w:jc w:val="center"/>
              <w:rPr>
                <w:sz w:val="18"/>
                <w:szCs w:val="18"/>
                <w:lang w:val="ru-RU"/>
              </w:rPr>
            </w:pPr>
            <w:r w:rsidRPr="008B4D70">
              <w:rPr>
                <w:sz w:val="18"/>
                <w:szCs w:val="18"/>
              </w:rPr>
              <w:t>вища</w:t>
            </w:r>
            <w:r w:rsidRPr="008B4D70">
              <w:rPr>
                <w:sz w:val="18"/>
                <w:szCs w:val="18"/>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C6CBE" w:rsidRPr="008B4D70" w:rsidRDefault="009C6CBE" w:rsidP="001F64EF">
            <w:pPr>
              <w:ind w:firstLine="0"/>
              <w:jc w:val="center"/>
              <w:rPr>
                <w:color w:val="000000"/>
                <w:sz w:val="18"/>
                <w:szCs w:val="18"/>
              </w:rPr>
            </w:pPr>
            <w:r w:rsidRPr="00C53AB5">
              <w:rPr>
                <w:color w:val="000000"/>
                <w:sz w:val="18"/>
                <w:szCs w:val="18"/>
              </w:rPr>
              <w:t>Політична партія «Об’єднання «Самопоміч»</w:t>
            </w:r>
          </w:p>
        </w:tc>
        <w:tc>
          <w:tcPr>
            <w:tcW w:w="992" w:type="dxa"/>
            <w:tcBorders>
              <w:top w:val="single" w:sz="4" w:space="0" w:color="auto"/>
              <w:left w:val="single" w:sz="4" w:space="0" w:color="auto"/>
              <w:bottom w:val="single" w:sz="4" w:space="0" w:color="auto"/>
              <w:right w:val="single" w:sz="4" w:space="0" w:color="auto"/>
            </w:tcBorders>
            <w:vAlign w:val="center"/>
          </w:tcPr>
          <w:p w:rsidR="009C6CBE" w:rsidRPr="008B4D70" w:rsidRDefault="009C6CBE" w:rsidP="001F64EF">
            <w:pPr>
              <w:ind w:firstLine="0"/>
              <w:jc w:val="center"/>
              <w:rPr>
                <w:color w:val="000000"/>
                <w:sz w:val="18"/>
                <w:szCs w:val="18"/>
              </w:rPr>
            </w:pPr>
            <w:r w:rsidRPr="008B4D70">
              <w:rPr>
                <w:color w:val="000000"/>
                <w:sz w:val="18"/>
                <w:szCs w:val="18"/>
              </w:rPr>
              <w:t xml:space="preserve">Молодший </w:t>
            </w:r>
            <w:proofErr w:type="spellStart"/>
            <w:r w:rsidRPr="008B4D70">
              <w:rPr>
                <w:color w:val="000000"/>
                <w:sz w:val="18"/>
                <w:szCs w:val="18"/>
              </w:rPr>
              <w:t>юрист-консульт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C6CBE" w:rsidRPr="008B4D70" w:rsidRDefault="009C6CBE" w:rsidP="001F64EF">
            <w:pPr>
              <w:pStyle w:val="2"/>
              <w:spacing w:after="0" w:line="240" w:lineRule="auto"/>
              <w:jc w:val="center"/>
              <w:rPr>
                <w:color w:val="000000"/>
                <w:sz w:val="18"/>
                <w:szCs w:val="18"/>
              </w:rPr>
            </w:pPr>
            <w:r w:rsidRPr="008B4D70">
              <w:rPr>
                <w:color w:val="000000"/>
                <w:sz w:val="18"/>
                <w:szCs w:val="18"/>
              </w:rPr>
              <w:t>Енергетична компанія ТОВ «</w:t>
            </w:r>
            <w:proofErr w:type="spellStart"/>
            <w:r w:rsidRPr="008B4D70">
              <w:rPr>
                <w:color w:val="000000"/>
                <w:sz w:val="18"/>
                <w:szCs w:val="18"/>
              </w:rPr>
              <w:t>Віндкрафт</w:t>
            </w:r>
            <w:proofErr w:type="spellEnd"/>
            <w:r w:rsidRPr="008B4D70">
              <w:rPr>
                <w:color w:val="000000"/>
                <w:sz w:val="18"/>
                <w:szCs w:val="18"/>
              </w:rPr>
              <w:t xml:space="preserve"> Україна»</w:t>
            </w:r>
          </w:p>
        </w:tc>
        <w:tc>
          <w:tcPr>
            <w:tcW w:w="1498" w:type="dxa"/>
            <w:tcBorders>
              <w:top w:val="single" w:sz="4" w:space="0" w:color="auto"/>
              <w:left w:val="single" w:sz="4" w:space="0" w:color="auto"/>
              <w:bottom w:val="single" w:sz="4" w:space="0" w:color="auto"/>
              <w:right w:val="single" w:sz="4" w:space="0" w:color="auto"/>
            </w:tcBorders>
            <w:vAlign w:val="center"/>
          </w:tcPr>
          <w:p w:rsidR="009C6CBE" w:rsidRPr="008410CB" w:rsidRDefault="009C6CBE" w:rsidP="001F64EF">
            <w:pPr>
              <w:pStyle w:val="2"/>
              <w:spacing w:after="0" w:line="240" w:lineRule="auto"/>
              <w:rPr>
                <w:sz w:val="18"/>
                <w:szCs w:val="18"/>
              </w:rPr>
            </w:pPr>
            <w:r w:rsidRPr="00C53AB5">
              <w:rPr>
                <w:sz w:val="18"/>
                <w:szCs w:val="18"/>
              </w:rPr>
              <w:t>74800,  Херсонська обл.,</w:t>
            </w:r>
            <w:r>
              <w:rPr>
                <w:sz w:val="18"/>
                <w:szCs w:val="18"/>
              </w:rPr>
              <w:t xml:space="preserve"> </w:t>
            </w:r>
            <w:proofErr w:type="spellStart"/>
            <w:r w:rsidRPr="008410CB">
              <w:rPr>
                <w:sz w:val="18"/>
                <w:szCs w:val="18"/>
              </w:rPr>
              <w:t>м.Каховка</w:t>
            </w:r>
            <w:proofErr w:type="spellEnd"/>
            <w:r w:rsidRPr="008410CB">
              <w:rPr>
                <w:sz w:val="18"/>
                <w:szCs w:val="18"/>
              </w:rPr>
              <w:t>, вул..</w:t>
            </w:r>
            <w:proofErr w:type="spellStart"/>
            <w:r w:rsidRPr="008410CB">
              <w:rPr>
                <w:sz w:val="18"/>
                <w:szCs w:val="18"/>
              </w:rPr>
              <w:t>КМаркса</w:t>
            </w:r>
            <w:proofErr w:type="spellEnd"/>
            <w:r w:rsidRPr="008410CB">
              <w:rPr>
                <w:sz w:val="18"/>
                <w:szCs w:val="18"/>
              </w:rPr>
              <w:t>, 77А</w:t>
            </w:r>
          </w:p>
          <w:p w:rsidR="009C6CBE" w:rsidRPr="008B4D70" w:rsidRDefault="009C6CBE" w:rsidP="001F64EF">
            <w:pPr>
              <w:pStyle w:val="2"/>
              <w:spacing w:after="0" w:line="240" w:lineRule="auto"/>
              <w:rPr>
                <w:sz w:val="18"/>
                <w:szCs w:val="18"/>
              </w:rPr>
            </w:pPr>
            <w:r w:rsidRPr="008B4D70">
              <w:rPr>
                <w:sz w:val="18"/>
                <w:szCs w:val="18"/>
              </w:rPr>
              <w:t>0990103060</w:t>
            </w:r>
          </w:p>
        </w:tc>
        <w:tc>
          <w:tcPr>
            <w:tcW w:w="1498" w:type="dxa"/>
            <w:tcBorders>
              <w:top w:val="single" w:sz="4" w:space="0" w:color="auto"/>
              <w:left w:val="single" w:sz="4" w:space="0" w:color="auto"/>
              <w:bottom w:val="single" w:sz="4" w:space="0" w:color="auto"/>
              <w:right w:val="single" w:sz="4" w:space="0" w:color="auto"/>
            </w:tcBorders>
          </w:tcPr>
          <w:p w:rsidR="009C6CBE" w:rsidRPr="008B4D70" w:rsidRDefault="009C6CBE" w:rsidP="001F64EF">
            <w:pPr>
              <w:ind w:firstLine="0"/>
              <w:rPr>
                <w:sz w:val="18"/>
                <w:szCs w:val="18"/>
              </w:rPr>
            </w:pPr>
            <w:r w:rsidRPr="00600852">
              <w:rPr>
                <w:sz w:val="18"/>
                <w:szCs w:val="18"/>
              </w:rPr>
              <w:t>Каховська міська організація Політичної партії «Об»єднання «САМОПОМІЧ»</w:t>
            </w:r>
          </w:p>
        </w:tc>
      </w:tr>
    </w:tbl>
    <w:p w:rsidR="0057279F" w:rsidRPr="00DC2B42" w:rsidRDefault="0057279F" w:rsidP="0057279F">
      <w:pPr>
        <w:pStyle w:val="a8"/>
        <w:spacing w:after="0"/>
        <w:rPr>
          <w:sz w:val="24"/>
          <w:szCs w:val="24"/>
        </w:rPr>
      </w:pPr>
    </w:p>
    <w:p w:rsidR="0057279F" w:rsidRPr="00DC2B42" w:rsidRDefault="0057279F" w:rsidP="0057279F">
      <w:pPr>
        <w:pStyle w:val="a8"/>
        <w:spacing w:after="0"/>
        <w:rPr>
          <w:sz w:val="24"/>
          <w:szCs w:val="24"/>
        </w:rPr>
      </w:pPr>
    </w:p>
    <w:p w:rsidR="0057279F" w:rsidRPr="00DC2B42" w:rsidRDefault="0057279F" w:rsidP="0057279F">
      <w:pPr>
        <w:pStyle w:val="a8"/>
        <w:spacing w:after="0"/>
        <w:rPr>
          <w:sz w:val="24"/>
          <w:szCs w:val="24"/>
        </w:rPr>
      </w:pPr>
    </w:p>
    <w:p w:rsidR="0057279F" w:rsidRDefault="0057279F" w:rsidP="0057279F">
      <w:pPr>
        <w:pStyle w:val="a8"/>
        <w:spacing w:after="0"/>
        <w:ind w:left="0" w:firstLine="0"/>
        <w:rPr>
          <w:sz w:val="24"/>
          <w:szCs w:val="24"/>
        </w:rPr>
      </w:pPr>
      <w:r>
        <w:rPr>
          <w:sz w:val="24"/>
          <w:szCs w:val="24"/>
        </w:rPr>
        <w:t>Голова</w:t>
      </w:r>
    </w:p>
    <w:p w:rsidR="0057279F" w:rsidRDefault="0057279F" w:rsidP="0057279F">
      <w:pPr>
        <w:pStyle w:val="a8"/>
        <w:spacing w:after="0"/>
        <w:ind w:left="0" w:firstLine="0"/>
        <w:rPr>
          <w:sz w:val="24"/>
          <w:szCs w:val="24"/>
        </w:rPr>
      </w:pPr>
      <w:r>
        <w:rPr>
          <w:sz w:val="24"/>
          <w:szCs w:val="24"/>
        </w:rPr>
        <w:t>Каховської</w:t>
      </w:r>
      <w:r w:rsidRPr="00DC2B42">
        <w:rPr>
          <w:sz w:val="24"/>
          <w:szCs w:val="24"/>
        </w:rPr>
        <w:t xml:space="preserve"> міськ</w:t>
      </w:r>
      <w:r>
        <w:rPr>
          <w:sz w:val="24"/>
          <w:szCs w:val="24"/>
        </w:rPr>
        <w:t>ої</w:t>
      </w:r>
      <w:r w:rsidRPr="00DC2B42">
        <w:rPr>
          <w:sz w:val="24"/>
          <w:szCs w:val="24"/>
        </w:rPr>
        <w:t xml:space="preserve"> виборч</w:t>
      </w:r>
      <w:r>
        <w:rPr>
          <w:sz w:val="24"/>
          <w:szCs w:val="24"/>
        </w:rPr>
        <w:t>ої</w:t>
      </w:r>
      <w:r w:rsidRPr="00DC2B42">
        <w:rPr>
          <w:sz w:val="24"/>
          <w:szCs w:val="24"/>
        </w:rPr>
        <w:t xml:space="preserve"> комісі</w:t>
      </w:r>
      <w:r>
        <w:rPr>
          <w:sz w:val="24"/>
          <w:szCs w:val="24"/>
        </w:rPr>
        <w:t xml:space="preserve">ї   </w:t>
      </w:r>
      <w:r w:rsidRPr="00DC2B42">
        <w:rPr>
          <w:sz w:val="24"/>
          <w:szCs w:val="24"/>
        </w:rPr>
        <w:tab/>
      </w:r>
      <w:r>
        <w:rPr>
          <w:sz w:val="24"/>
          <w:szCs w:val="24"/>
        </w:rPr>
        <w:t xml:space="preserve"> </w:t>
      </w:r>
      <w:r>
        <w:rPr>
          <w:sz w:val="24"/>
          <w:szCs w:val="24"/>
        </w:rPr>
        <w:tab/>
      </w:r>
      <w:r>
        <w:rPr>
          <w:sz w:val="24"/>
          <w:szCs w:val="24"/>
        </w:rPr>
        <w:tab/>
        <w:t xml:space="preserve">    </w:t>
      </w:r>
      <w:r>
        <w:rPr>
          <w:sz w:val="24"/>
          <w:szCs w:val="24"/>
        </w:rPr>
        <w:tab/>
      </w:r>
      <w:r w:rsidRPr="00DC2B42">
        <w:rPr>
          <w:sz w:val="24"/>
          <w:szCs w:val="24"/>
        </w:rPr>
        <w:tab/>
      </w:r>
      <w:r>
        <w:rPr>
          <w:sz w:val="24"/>
          <w:szCs w:val="24"/>
        </w:rPr>
        <w:tab/>
      </w:r>
      <w:r w:rsidRPr="00DC2B42">
        <w:rPr>
          <w:sz w:val="24"/>
          <w:szCs w:val="24"/>
        </w:rPr>
        <w:t>І.П.</w:t>
      </w:r>
      <w:r>
        <w:rPr>
          <w:sz w:val="24"/>
          <w:szCs w:val="24"/>
        </w:rPr>
        <w:t xml:space="preserve"> </w:t>
      </w:r>
      <w:proofErr w:type="spellStart"/>
      <w:r w:rsidR="009C6CBE">
        <w:rPr>
          <w:sz w:val="24"/>
          <w:szCs w:val="24"/>
        </w:rPr>
        <w:t>Самулєнкова</w:t>
      </w:r>
      <w:proofErr w:type="spellEnd"/>
    </w:p>
    <w:sectPr w:rsidR="0057279F" w:rsidSect="008662CE">
      <w:footerReference w:type="even" r:id="rId5"/>
      <w:footerReference w:type="default" r:id="rId6"/>
      <w:footerReference w:type="first" r:id="rId7"/>
      <w:pgSz w:w="11906" w:h="16838" w:code="9"/>
      <w:pgMar w:top="1134" w:right="851" w:bottom="1134" w:left="1134" w:header="0" w:footer="567"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CE" w:rsidRPr="006713D9" w:rsidRDefault="009C6CBE" w:rsidP="008662C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CE" w:rsidRPr="006713D9" w:rsidRDefault="009C6CBE" w:rsidP="008662CE">
    <w:pPr>
      <w:pStyle w:val="a3"/>
      <w:rPr>
        <w:rStyle w:val="a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CE" w:rsidRPr="006713D9" w:rsidRDefault="009C6CBE" w:rsidP="008662CE">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27539"/>
    <w:multiLevelType w:val="hybridMultilevel"/>
    <w:tmpl w:val="72B88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79F"/>
    <w:rsid w:val="0057279F"/>
    <w:rsid w:val="009C6CBE"/>
    <w:rsid w:val="00C43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9F"/>
    <w:pPr>
      <w:spacing w:after="0" w:line="240" w:lineRule="auto"/>
      <w:ind w:firstLine="709"/>
      <w:jc w:val="both"/>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7279F"/>
    <w:pPr>
      <w:tabs>
        <w:tab w:val="center" w:pos="4677"/>
        <w:tab w:val="right" w:pos="9355"/>
      </w:tabs>
      <w:ind w:firstLine="0"/>
      <w:jc w:val="left"/>
    </w:pPr>
    <w:rPr>
      <w:sz w:val="16"/>
      <w:szCs w:val="22"/>
      <w:lang w:val="en-US" w:eastAsia="en-US"/>
    </w:rPr>
  </w:style>
  <w:style w:type="character" w:customStyle="1" w:styleId="a4">
    <w:name w:val="Нижний колонтитул Знак"/>
    <w:basedOn w:val="a0"/>
    <w:link w:val="a3"/>
    <w:rsid w:val="0057279F"/>
    <w:rPr>
      <w:rFonts w:ascii="Times New Roman" w:eastAsia="Times New Roman" w:hAnsi="Times New Roman" w:cs="Times New Roman"/>
      <w:sz w:val="16"/>
      <w:lang w:val="en-US"/>
    </w:rPr>
  </w:style>
  <w:style w:type="character" w:styleId="a5">
    <w:name w:val="page number"/>
    <w:rsid w:val="0057279F"/>
    <w:rPr>
      <w:sz w:val="24"/>
    </w:rPr>
  </w:style>
  <w:style w:type="paragraph" w:styleId="a6">
    <w:name w:val="Title"/>
    <w:basedOn w:val="a"/>
    <w:link w:val="a7"/>
    <w:qFormat/>
    <w:rsid w:val="0057279F"/>
    <w:pPr>
      <w:ind w:firstLine="0"/>
      <w:jc w:val="center"/>
    </w:pPr>
    <w:rPr>
      <w:b/>
      <w:sz w:val="24"/>
      <w:szCs w:val="20"/>
    </w:rPr>
  </w:style>
  <w:style w:type="character" w:customStyle="1" w:styleId="a7">
    <w:name w:val="Название Знак"/>
    <w:basedOn w:val="a0"/>
    <w:link w:val="a6"/>
    <w:rsid w:val="0057279F"/>
    <w:rPr>
      <w:rFonts w:ascii="Times New Roman" w:eastAsia="Times New Roman" w:hAnsi="Times New Roman" w:cs="Times New Roman"/>
      <w:b/>
      <w:sz w:val="24"/>
      <w:szCs w:val="20"/>
      <w:lang w:val="uk-UA" w:eastAsia="ru-RU"/>
    </w:rPr>
  </w:style>
  <w:style w:type="paragraph" w:styleId="a8">
    <w:name w:val="Body Text Indent"/>
    <w:basedOn w:val="a"/>
    <w:link w:val="a9"/>
    <w:uiPriority w:val="99"/>
    <w:unhideWhenUsed/>
    <w:rsid w:val="0057279F"/>
    <w:pPr>
      <w:spacing w:after="120"/>
      <w:ind w:left="283" w:firstLine="720"/>
    </w:pPr>
    <w:rPr>
      <w:szCs w:val="20"/>
    </w:rPr>
  </w:style>
  <w:style w:type="character" w:customStyle="1" w:styleId="a9">
    <w:name w:val="Основной текст с отступом Знак"/>
    <w:basedOn w:val="a0"/>
    <w:link w:val="a8"/>
    <w:uiPriority w:val="99"/>
    <w:rsid w:val="0057279F"/>
    <w:rPr>
      <w:rFonts w:ascii="Times New Roman" w:eastAsia="Times New Roman" w:hAnsi="Times New Roman" w:cs="Times New Roman"/>
      <w:sz w:val="28"/>
      <w:szCs w:val="20"/>
      <w:lang w:val="uk-UA" w:eastAsia="ru-RU"/>
    </w:rPr>
  </w:style>
  <w:style w:type="paragraph" w:styleId="2">
    <w:name w:val="Body Text 2"/>
    <w:basedOn w:val="a"/>
    <w:link w:val="20"/>
    <w:uiPriority w:val="99"/>
    <w:semiHidden/>
    <w:unhideWhenUsed/>
    <w:rsid w:val="009C6CBE"/>
    <w:pPr>
      <w:spacing w:after="120" w:line="480" w:lineRule="auto"/>
    </w:pPr>
  </w:style>
  <w:style w:type="character" w:customStyle="1" w:styleId="20">
    <w:name w:val="Основной текст 2 Знак"/>
    <w:basedOn w:val="a0"/>
    <w:link w:val="2"/>
    <w:uiPriority w:val="99"/>
    <w:semiHidden/>
    <w:rsid w:val="009C6CBE"/>
    <w:rPr>
      <w:rFonts w:ascii="Times New Roman" w:eastAsia="Times New Roman"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2015-11-09T12:20:00Z</cp:lastPrinted>
  <dcterms:created xsi:type="dcterms:W3CDTF">2015-11-09T12:05:00Z</dcterms:created>
  <dcterms:modified xsi:type="dcterms:W3CDTF">2015-11-09T12:21:00Z</dcterms:modified>
</cp:coreProperties>
</file>