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4B" w:rsidRPr="004F4CC4" w:rsidRDefault="00FC0CA9" w:rsidP="00556F4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2pt;width:42.9pt;height:54pt;z-index:251658240;mso-position-horizontal:center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38466695" r:id="rId7"/>
        </w:object>
      </w:r>
      <w:r w:rsidR="00556F4B" w:rsidRPr="004F4CC4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КАХОВСЬКА  МІСЬКА  РАДА</w:t>
      </w:r>
    </w:p>
    <w:p w:rsidR="00556F4B" w:rsidRPr="004F4CC4" w:rsidRDefault="00556F4B" w:rsidP="00556F4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UkrainianPeterburg" w:eastAsia="Times New Roman" w:hAnsi="UkrainianPeterburg" w:cs="UkrainianPeterburg"/>
          <w:b/>
          <w:color w:val="000000"/>
          <w:sz w:val="24"/>
          <w:szCs w:val="20"/>
          <w:lang w:eastAsia="zh-CN"/>
        </w:rPr>
      </w:pPr>
      <w:proofErr w:type="gramStart"/>
      <w:r w:rsidRPr="004F4CC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ХЕРСОНСЬКОЇ  ОБЛАСТІ</w:t>
      </w:r>
      <w:proofErr w:type="gramEnd"/>
    </w:p>
    <w:p w:rsidR="00556F4B" w:rsidRPr="004F4CC4" w:rsidRDefault="00556F4B" w:rsidP="00556F4B">
      <w:pPr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28"/>
          <w:lang w:val="uk-UA" w:eastAsia="ru-RU"/>
        </w:rPr>
      </w:pPr>
    </w:p>
    <w:p w:rsidR="00556F4B" w:rsidRPr="004F4CC4" w:rsidRDefault="00556F4B" w:rsidP="00556F4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zh-CN"/>
        </w:rPr>
      </w:pPr>
      <w:r w:rsidRPr="004F4CC4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zh-CN"/>
        </w:rPr>
        <w:t>РОЗПОРЯДЖЕННЯ</w:t>
      </w:r>
    </w:p>
    <w:p w:rsidR="00556F4B" w:rsidRPr="004F4CC4" w:rsidRDefault="00556F4B" w:rsidP="00556F4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  <w:r w:rsidRPr="004F4CC4">
        <w:rPr>
          <w:rFonts w:ascii="Times New Roman" w:eastAsia="Batang" w:hAnsi="Times New Roman" w:cs="Times New Roman"/>
          <w:sz w:val="28"/>
          <w:szCs w:val="28"/>
          <w:lang w:val="uk-UA" w:eastAsia="zh-CN"/>
        </w:rPr>
        <w:t>МІСЬКОГО ГОЛОВИ</w:t>
      </w:r>
      <w:bookmarkStart w:id="0" w:name="_GoBack"/>
      <w:bookmarkEnd w:id="0"/>
    </w:p>
    <w:p w:rsidR="00556F4B" w:rsidRPr="004F4CC4" w:rsidRDefault="00556F4B" w:rsidP="00556F4B">
      <w:pPr>
        <w:widowControl w:val="0"/>
        <w:suppressAutoHyphens/>
        <w:spacing w:after="0" w:line="240" w:lineRule="auto"/>
        <w:jc w:val="center"/>
        <w:rPr>
          <w:rFonts w:ascii="Antiqua" w:eastAsia="Lucida Sans Unicode" w:hAnsi="Antiqua" w:cs="Times New Roman"/>
          <w:b/>
          <w:spacing w:val="140"/>
          <w:kern w:val="1"/>
          <w:sz w:val="32"/>
          <w:szCs w:val="24"/>
          <w:lang w:val="uk-UA"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56F4B" w:rsidRPr="00FC0CA9" w:rsidTr="00DB62C1">
        <w:trPr>
          <w:jc w:val="center"/>
        </w:trPr>
        <w:tc>
          <w:tcPr>
            <w:tcW w:w="3095" w:type="dxa"/>
          </w:tcPr>
          <w:p w:rsidR="00556F4B" w:rsidRPr="004F4CC4" w:rsidRDefault="00FC0CA9" w:rsidP="00FC0CA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  <w:lang w:val="uk-UA" w:eastAsia="ar-SA"/>
              </w:rPr>
              <w:t>20.10.2016</w:t>
            </w:r>
          </w:p>
        </w:tc>
        <w:tc>
          <w:tcPr>
            <w:tcW w:w="3096" w:type="dxa"/>
          </w:tcPr>
          <w:p w:rsidR="00556F4B" w:rsidRPr="004F4CC4" w:rsidRDefault="00556F4B" w:rsidP="00DB62C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uk-UA" w:eastAsia="ar-SA"/>
              </w:rPr>
            </w:pPr>
            <w:r w:rsidRPr="004F4CC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uk-UA" w:eastAsia="ar-SA"/>
              </w:rPr>
              <w:t>м. Каховка</w:t>
            </w:r>
          </w:p>
        </w:tc>
        <w:tc>
          <w:tcPr>
            <w:tcW w:w="3096" w:type="dxa"/>
          </w:tcPr>
          <w:p w:rsidR="00556F4B" w:rsidRPr="00FC0CA9" w:rsidRDefault="00556F4B" w:rsidP="00FC0CA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 w:rsidRPr="00FC0CA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uk-UA" w:eastAsia="ar-SA"/>
              </w:rPr>
              <w:t xml:space="preserve">№ </w:t>
            </w:r>
            <w:r w:rsidR="00FC0CA9" w:rsidRPr="00FC0CA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  <w:lang w:val="uk-UA" w:eastAsia="ar-SA"/>
              </w:rPr>
              <w:t>194-р</w:t>
            </w:r>
          </w:p>
        </w:tc>
      </w:tr>
    </w:tbl>
    <w:p w:rsidR="00B97AFB" w:rsidRDefault="00B97AFB" w:rsidP="00B97AF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AFB" w:rsidRPr="00B97AFB" w:rsidRDefault="00B97AFB" w:rsidP="00B97AF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AFB" w:rsidRPr="00B97AFB" w:rsidRDefault="00B97AFB" w:rsidP="00B97AF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підключення до порталу</w:t>
      </w:r>
    </w:p>
    <w:p w:rsidR="00B97AFB" w:rsidRPr="00B97AFB" w:rsidRDefault="00B97AFB" w:rsidP="00B97A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AFB" w:rsidRPr="00B97AFB" w:rsidRDefault="00B97AFB" w:rsidP="00B97A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97AFB" w:rsidRPr="00B97AFB" w:rsidRDefault="002C1334" w:rsidP="007C1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 кадровими змінами та з</w:t>
      </w:r>
      <w:r w:rsidR="00B97AFB" w:rsidRPr="00B97A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</w:t>
      </w:r>
      <w:r w:rsidR="007C1FBF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нормативно-правового врегулювання питання підключення до Регіонального веб-порталу адміністративних послуг Херсонської області адміністраторів Центру надання адміністративних послуг Каховської міської ради та суб’єктів надання адміністративних послуг</w:t>
      </w:r>
      <w:r w:rsidR="000A17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C1F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</w:t>
      </w:r>
      <w:r w:rsidR="007C1FBF" w:rsidRPr="00B97A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розпорядження голови Херсонської обласної державної адміністрації від 17 серпня 2015 року № 483 «Про запровадження Регіонального веб-порталу адміністративних послуг Херсонської області»</w:t>
      </w:r>
      <w:r w:rsidR="007C1FB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листа Херсонської обласної державної адміністрації від 25.02.2016</w:t>
      </w:r>
      <w:r w:rsidR="00AE44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 69-717/0/16/311 «Про підключення до порталу», листів від </w:t>
      </w:r>
      <w:r w:rsidR="00E807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суб’єктів</w:t>
      </w:r>
      <w:r w:rsidR="00AE44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надання адміністративних послуг, послуги яких надаються через Центр, відповідно до </w:t>
      </w:r>
      <w:r w:rsidR="00B97AFB" w:rsidRPr="00B97A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Законів України «Про адміністративні послуги», </w:t>
      </w:r>
      <w:r w:rsidR="00B97AFB" w:rsidRPr="00B97A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електронні документи та електронний документообіг», </w:t>
      </w:r>
      <w:r w:rsidR="00B97AFB" w:rsidRPr="00B97A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</w:t>
      </w:r>
      <w:r w:rsidR="00AE44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чись ст</w:t>
      </w:r>
      <w:r w:rsidR="000A17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B97AFB" w:rsidRPr="00B97A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309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</w:t>
      </w:r>
      <w:r w:rsidR="000A17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ст. 42 ч.4 п.20</w:t>
      </w:r>
      <w:r w:rsidR="00B97AFB" w:rsidRPr="00B97A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B97AFB" w:rsidRPr="00B97AFB" w:rsidRDefault="00B97AFB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7AFB" w:rsidRPr="0094080D" w:rsidRDefault="000A1782" w:rsidP="0094080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Сприяти п</w:t>
      </w:r>
      <w:r w:rsidR="00D2366E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ідключ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енню</w:t>
      </w:r>
      <w:r w:rsidR="00D2366E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адміністраторів Центру надання адміністративних послуг Каховської міської ради та суб’єктів надання адміністративних послуг </w:t>
      </w:r>
      <w:r w:rsidR="00B97AFB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Регіонального веб-порталу адміністративних послуг Херсонської області</w:t>
      </w:r>
      <w:r w:rsidR="007C1FBF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B97AFB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2366E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розподіливши між ними іменні ліцензії (</w:t>
      </w:r>
      <w:r w:rsidR="00B97AFB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додається</w:t>
      </w:r>
      <w:r w:rsidR="00D2366E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="00B97AFB" w:rsidRPr="009408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</w:p>
    <w:p w:rsidR="0094080D" w:rsidRDefault="0094080D" w:rsidP="0094080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Рекомендувати підключитись до регіонального веб-порталу адміністративних послуг Херсонської області суб’єктів надання адміністративних послуг, послуги, яких надаються через Центр надання адміністративних послуг Каховської міської ради Херсонської області.  </w:t>
      </w:r>
    </w:p>
    <w:p w:rsidR="002C1334" w:rsidRPr="0094080D" w:rsidRDefault="002C1334" w:rsidP="0094080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Вважати розпорядження міського голови від 21.03.2016 № 56-р «Про підключення до порталу» як таким, що втратило чинність. </w:t>
      </w:r>
    </w:p>
    <w:p w:rsidR="00B97AFB" w:rsidRPr="00D1339D" w:rsidRDefault="00B97AFB" w:rsidP="00D1339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133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Контроль за виконанням цього розпорядження покласти на </w:t>
      </w:r>
      <w:r w:rsidR="00D2366E" w:rsidRPr="00D133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заступника міського голови з питань діяльності виконавчих органів ради Орєхова І.М.</w:t>
      </w:r>
      <w:r w:rsidRPr="00D1339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B97AFB" w:rsidRPr="00B97AFB" w:rsidRDefault="00B97AFB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7AFB" w:rsidRPr="00B97AFB" w:rsidRDefault="00B97AFB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7AFB" w:rsidRPr="00B97AFB" w:rsidRDefault="00B97AFB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7AFB" w:rsidRDefault="00B97AFB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97A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                                   </w:t>
      </w:r>
      <w:proofErr w:type="spellStart"/>
      <w:r w:rsidR="00D236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А.А.Дяченко</w:t>
      </w:r>
      <w:proofErr w:type="spellEnd"/>
    </w:p>
    <w:p w:rsidR="00A15B02" w:rsidRPr="00B97AFB" w:rsidRDefault="00A15B02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E121D" w:rsidRDefault="00CE121D" w:rsidP="00B97AFB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CE121D" w:rsidRDefault="00CE121D" w:rsidP="00B97AFB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</w:t>
      </w:r>
      <w:r w:rsidR="00B97AFB" w:rsidRPr="00B97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озпорядження </w:t>
      </w:r>
    </w:p>
    <w:p w:rsidR="00B97AFB" w:rsidRPr="00B97AFB" w:rsidRDefault="00B97AFB" w:rsidP="00B97AFB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</w:p>
    <w:p w:rsidR="00B97AFB" w:rsidRPr="00B97AFB" w:rsidRDefault="002E0AFB" w:rsidP="00B97AFB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="00B97AFB" w:rsidRPr="00B97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B97AFB" w:rsidRPr="00B97AFB" w:rsidRDefault="00B97AFB" w:rsidP="00B97AF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AFB" w:rsidRPr="002A342E" w:rsidRDefault="002E2FED" w:rsidP="00B9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A342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Перелік</w:t>
      </w:r>
      <w:r w:rsidR="00B97AFB" w:rsidRPr="002A342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B97AFB" w:rsidRDefault="00CE121D" w:rsidP="00B9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адміністраторів Центру надання адміністративних послуг Каховської міської ради та суб’єктів надання адміністративних послуг</w:t>
      </w:r>
      <w:r w:rsidR="002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AFB" w:rsidRPr="00B97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підключення до Регіонального веб-порталу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Херсонської області</w:t>
      </w:r>
    </w:p>
    <w:p w:rsidR="00CE121D" w:rsidRDefault="00CE121D" w:rsidP="00B9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387"/>
        <w:gridCol w:w="845"/>
      </w:tblGrid>
      <w:tr w:rsidR="00CE121D" w:rsidTr="00CE121D">
        <w:tc>
          <w:tcPr>
            <w:tcW w:w="3397" w:type="dxa"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надання адміністративних послуг (адміністратори)/суб’єкти надання адміністративних послуг </w:t>
            </w:r>
          </w:p>
        </w:tc>
        <w:tc>
          <w:tcPr>
            <w:tcW w:w="5387" w:type="dxa"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ПІБ, посада</w:t>
            </w:r>
          </w:p>
        </w:tc>
        <w:tc>
          <w:tcPr>
            <w:tcW w:w="845" w:type="dxa"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ліцензій</w:t>
            </w:r>
          </w:p>
        </w:tc>
      </w:tr>
      <w:tr w:rsidR="00CE121D" w:rsidTr="00CE121D">
        <w:tc>
          <w:tcPr>
            <w:tcW w:w="3397" w:type="dxa"/>
            <w:vMerge w:val="restart"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надання адміністративних послуг Каховської міської ради  </w:t>
            </w:r>
          </w:p>
        </w:tc>
        <w:tc>
          <w:tcPr>
            <w:tcW w:w="5387" w:type="dxa"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Батуріна Наталія Володимирівна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начальник Центру надання адміністративних послуг Каховської міської ради</w:t>
            </w:r>
          </w:p>
        </w:tc>
        <w:tc>
          <w:tcPr>
            <w:tcW w:w="845" w:type="dxa"/>
          </w:tcPr>
          <w:p w:rsidR="00CE121D" w:rsidRDefault="002167D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121D" w:rsidTr="00CE121D">
        <w:tc>
          <w:tcPr>
            <w:tcW w:w="3397" w:type="dxa"/>
            <w:vMerge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CE121D" w:rsidRDefault="002E0AFB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Пилипчук Наталя Миколаївна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1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адміністратор Центру надання адміністративних послуг Каховської міської ради</w:t>
            </w:r>
          </w:p>
        </w:tc>
        <w:tc>
          <w:tcPr>
            <w:tcW w:w="845" w:type="dxa"/>
          </w:tcPr>
          <w:p w:rsidR="00CE121D" w:rsidRDefault="002167D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121D" w:rsidTr="00CE121D">
        <w:tc>
          <w:tcPr>
            <w:tcW w:w="3397" w:type="dxa"/>
            <w:vMerge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CE121D" w:rsidRDefault="00CE121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E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Скрагленко</w:t>
            </w:r>
            <w:proofErr w:type="spellEnd"/>
            <w:r w:rsidRPr="00CE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Ірина Степанівна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адміністратор Центру надання адміністративних послуг Каховської міської ради</w:t>
            </w:r>
          </w:p>
        </w:tc>
        <w:tc>
          <w:tcPr>
            <w:tcW w:w="845" w:type="dxa"/>
          </w:tcPr>
          <w:p w:rsidR="00CE121D" w:rsidRDefault="002167D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374EE0" w:rsidTr="00CE121D">
        <w:tc>
          <w:tcPr>
            <w:tcW w:w="3397" w:type="dxa"/>
            <w:vMerge w:val="restart"/>
          </w:tcPr>
          <w:p w:rsidR="00374EE0" w:rsidRDefault="00374EE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Каховському районі Херсонської області</w:t>
            </w:r>
          </w:p>
        </w:tc>
        <w:tc>
          <w:tcPr>
            <w:tcW w:w="5387" w:type="dxa"/>
          </w:tcPr>
          <w:p w:rsidR="00374EE0" w:rsidRDefault="00374EE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Пилипенко Вікторія Вікторівна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–завідувач сектору документального та господарського забезпечення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Каховському районі Херсонської області</w:t>
            </w:r>
          </w:p>
        </w:tc>
        <w:tc>
          <w:tcPr>
            <w:tcW w:w="845" w:type="dxa"/>
          </w:tcPr>
          <w:p w:rsidR="00374EE0" w:rsidRDefault="00374EE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</w:tr>
      <w:tr w:rsidR="00374EE0" w:rsidTr="00CE121D">
        <w:tc>
          <w:tcPr>
            <w:tcW w:w="3397" w:type="dxa"/>
            <w:vMerge/>
          </w:tcPr>
          <w:p w:rsidR="00374EE0" w:rsidRDefault="00374EE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374EE0" w:rsidRPr="00B8007B" w:rsidRDefault="00B8007B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Світлана Миколаївна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державного земельного кадастру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Каховському районі Херсонської області</w:t>
            </w:r>
          </w:p>
        </w:tc>
        <w:tc>
          <w:tcPr>
            <w:tcW w:w="845" w:type="dxa"/>
          </w:tcPr>
          <w:p w:rsidR="00374EE0" w:rsidRDefault="00374EE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771DC" w:rsidTr="00CE121D">
        <w:tc>
          <w:tcPr>
            <w:tcW w:w="3397" w:type="dxa"/>
            <w:vMerge w:val="restart"/>
          </w:tcPr>
          <w:p w:rsidR="004771DC" w:rsidRDefault="004771DC" w:rsidP="00B8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="00B800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Каховському районі</w:t>
            </w:r>
            <w:r w:rsidR="00E63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Херсонської області</w:t>
            </w:r>
          </w:p>
        </w:tc>
        <w:tc>
          <w:tcPr>
            <w:tcW w:w="5387" w:type="dxa"/>
          </w:tcPr>
          <w:p w:rsidR="004C00AE" w:rsidRDefault="004771DC" w:rsidP="00B8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7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Іскова</w:t>
            </w:r>
            <w:proofErr w:type="spellEnd"/>
            <w:r w:rsidRPr="0047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Валентина Іванівна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</w:p>
          <w:p w:rsidR="004771DC" w:rsidRDefault="00B8007B" w:rsidP="00B8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в.о. </w:t>
            </w:r>
            <w:r w:rsidR="00477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77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="00477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Каховському районі</w:t>
            </w:r>
          </w:p>
        </w:tc>
        <w:tc>
          <w:tcPr>
            <w:tcW w:w="845" w:type="dxa"/>
          </w:tcPr>
          <w:p w:rsidR="004771DC" w:rsidRDefault="004771D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771DC" w:rsidTr="00CE121D">
        <w:tc>
          <w:tcPr>
            <w:tcW w:w="3397" w:type="dxa"/>
            <w:vMerge/>
          </w:tcPr>
          <w:p w:rsidR="004771DC" w:rsidRDefault="004771D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C00AE" w:rsidRDefault="004771DC" w:rsidP="00B8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Любомир Ілона Петрівна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</w:p>
          <w:p w:rsidR="004771DC" w:rsidRDefault="00B8007B" w:rsidP="00B8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</w:t>
            </w:r>
            <w:r w:rsidR="00477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="00477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Каховському районі </w:t>
            </w:r>
          </w:p>
        </w:tc>
        <w:tc>
          <w:tcPr>
            <w:tcW w:w="845" w:type="dxa"/>
          </w:tcPr>
          <w:p w:rsidR="004771DC" w:rsidRDefault="004771D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D31C3" w:rsidTr="00CE121D">
        <w:tc>
          <w:tcPr>
            <w:tcW w:w="3397" w:type="dxa"/>
            <w:vMerge w:val="restart"/>
          </w:tcPr>
          <w:p w:rsidR="00CD31C3" w:rsidRDefault="00CD31C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Каховський районний сектор УДМС України в Херсонській області</w:t>
            </w:r>
          </w:p>
        </w:tc>
        <w:tc>
          <w:tcPr>
            <w:tcW w:w="5387" w:type="dxa"/>
          </w:tcPr>
          <w:p w:rsidR="00CD31C3" w:rsidRDefault="00CD31C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Кулакевич Алла Миколаївна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головний спеціаліст Каховського районного сектору УДМС України в Херсонській області</w:t>
            </w:r>
          </w:p>
        </w:tc>
        <w:tc>
          <w:tcPr>
            <w:tcW w:w="845" w:type="dxa"/>
          </w:tcPr>
          <w:p w:rsidR="00CD31C3" w:rsidRDefault="00CD31C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D31C3" w:rsidTr="00CE121D">
        <w:tc>
          <w:tcPr>
            <w:tcW w:w="3397" w:type="dxa"/>
            <w:vMerge/>
          </w:tcPr>
          <w:p w:rsidR="00CD31C3" w:rsidRDefault="00CD31C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CD31C3" w:rsidRDefault="00CD31C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Каліта</w:t>
            </w:r>
            <w:proofErr w:type="spellEnd"/>
            <w:r w:rsidRPr="00D2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Інна Іванівна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головний спеціаліст Каховського районного сектору УДМС України в Херсонській області</w:t>
            </w:r>
          </w:p>
        </w:tc>
        <w:tc>
          <w:tcPr>
            <w:tcW w:w="845" w:type="dxa"/>
          </w:tcPr>
          <w:p w:rsidR="00CD31C3" w:rsidRDefault="00CD31C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B0251" w:rsidRPr="00D22EA6" w:rsidTr="00CE121D">
        <w:tc>
          <w:tcPr>
            <w:tcW w:w="3397" w:type="dxa"/>
            <w:vMerge w:val="restart"/>
          </w:tcPr>
          <w:p w:rsidR="005B0251" w:rsidRDefault="005B0251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Каховське міськрайонне Управління Головного Управління Державної служби з надзвичайних ситуацій України у Херсонській області</w:t>
            </w:r>
          </w:p>
        </w:tc>
        <w:tc>
          <w:tcPr>
            <w:tcW w:w="5387" w:type="dxa"/>
          </w:tcPr>
          <w:p w:rsidR="005B0251" w:rsidRDefault="005B0251" w:rsidP="00C21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Пісковський</w:t>
            </w:r>
            <w:proofErr w:type="spellEnd"/>
            <w:r w:rsidRPr="00B5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Вадим Вікторович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головний інспектор відділу державного нагляду (контролю) Каховського міськрайонного управління ДСНС України у Херсонській області майор служби цивільного захисту </w:t>
            </w:r>
          </w:p>
        </w:tc>
        <w:tc>
          <w:tcPr>
            <w:tcW w:w="845" w:type="dxa"/>
          </w:tcPr>
          <w:p w:rsidR="005B0251" w:rsidRDefault="005B0251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B0251" w:rsidRPr="00D22EA6" w:rsidTr="00CE121D">
        <w:tc>
          <w:tcPr>
            <w:tcW w:w="3397" w:type="dxa"/>
            <w:vMerge/>
          </w:tcPr>
          <w:p w:rsidR="005B0251" w:rsidRDefault="005B0251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5B0251" w:rsidRDefault="005B0251" w:rsidP="00B57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Ліпілін</w:t>
            </w:r>
            <w:proofErr w:type="spellEnd"/>
            <w:r w:rsidRPr="00B5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Анатолій Сергійович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головний фахівець відділу Державного нагляду (контролю) Каховського міськрайонного управління ДСНС України у Херсонській області старший лейтенант служби цивільного захисту </w:t>
            </w:r>
          </w:p>
        </w:tc>
        <w:tc>
          <w:tcPr>
            <w:tcW w:w="845" w:type="dxa"/>
          </w:tcPr>
          <w:p w:rsidR="005B0251" w:rsidRDefault="005B0251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B0251" w:rsidRPr="00D22EA6" w:rsidTr="00CE121D">
        <w:tc>
          <w:tcPr>
            <w:tcW w:w="3397" w:type="dxa"/>
            <w:vMerge/>
          </w:tcPr>
          <w:p w:rsidR="005B0251" w:rsidRDefault="005B0251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5B0251" w:rsidRPr="00B573AA" w:rsidRDefault="005B0251" w:rsidP="00B573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B0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Геращенко Олександр Миколайович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головний інспектор відділу державного нагляду (контролю) Каховського міськрайонного управління ДСНС України у Херсонській області майор служби цивільного захисту</w:t>
            </w:r>
          </w:p>
        </w:tc>
        <w:tc>
          <w:tcPr>
            <w:tcW w:w="845" w:type="dxa"/>
          </w:tcPr>
          <w:p w:rsidR="005B0251" w:rsidRDefault="005B0251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39737D" w:rsidRPr="00216D25" w:rsidTr="00CE121D">
        <w:tc>
          <w:tcPr>
            <w:tcW w:w="3397" w:type="dxa"/>
            <w:vMerge w:val="restart"/>
          </w:tcPr>
          <w:p w:rsidR="0039737D" w:rsidRDefault="0039737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державної реєстрації Каховської міської ради Херсонської області</w:t>
            </w:r>
          </w:p>
        </w:tc>
        <w:tc>
          <w:tcPr>
            <w:tcW w:w="5387" w:type="dxa"/>
          </w:tcPr>
          <w:p w:rsidR="00DD26B2" w:rsidRDefault="0044402B" w:rsidP="00DD26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Ве</w:t>
            </w:r>
            <w:r w:rsidR="0039737D" w:rsidRPr="00216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рмієнко</w:t>
            </w:r>
            <w:proofErr w:type="spellEnd"/>
            <w:r w:rsidR="0039737D" w:rsidRPr="00216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Ілона Ігорівна</w:t>
            </w:r>
            <w:r w:rsidR="00397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</w:p>
          <w:p w:rsidR="0039737D" w:rsidRPr="00E37E9A" w:rsidRDefault="0039737D" w:rsidP="00DD26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 w:rsidR="00DD2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державний реєстратор відділу державної реєстрації Каховської міської ради</w:t>
            </w:r>
          </w:p>
        </w:tc>
        <w:tc>
          <w:tcPr>
            <w:tcW w:w="845" w:type="dxa"/>
          </w:tcPr>
          <w:p w:rsidR="0039737D" w:rsidRDefault="0039737D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39737D" w:rsidRPr="00216D25" w:rsidTr="00CE121D">
        <w:tc>
          <w:tcPr>
            <w:tcW w:w="3397" w:type="dxa"/>
            <w:vMerge/>
          </w:tcPr>
          <w:p w:rsidR="0039737D" w:rsidRDefault="0039737D" w:rsidP="00397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DD26B2" w:rsidRDefault="0039737D" w:rsidP="00DD26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65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Божко</w:t>
            </w:r>
            <w:proofErr w:type="spellEnd"/>
            <w:r w:rsidRPr="00965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Ірина Володимирівна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</w:p>
          <w:p w:rsidR="0039737D" w:rsidRDefault="00DD26B2" w:rsidP="00DD26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спеціаліст, державний реєстратор відділу державної реєстрації Каховської міської ради</w:t>
            </w:r>
          </w:p>
        </w:tc>
        <w:tc>
          <w:tcPr>
            <w:tcW w:w="845" w:type="dxa"/>
          </w:tcPr>
          <w:p w:rsidR="0039737D" w:rsidRDefault="0039737D" w:rsidP="003973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E121D" w:rsidTr="00CE121D">
        <w:tc>
          <w:tcPr>
            <w:tcW w:w="3397" w:type="dxa"/>
          </w:tcPr>
          <w:p w:rsidR="00CE121D" w:rsidRDefault="004422E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молоді та спорту Каховської міської ради</w:t>
            </w:r>
          </w:p>
        </w:tc>
        <w:tc>
          <w:tcPr>
            <w:tcW w:w="5387" w:type="dxa"/>
          </w:tcPr>
          <w:p w:rsidR="00CE121D" w:rsidRDefault="00E37E9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7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Кашулін</w:t>
            </w:r>
            <w:proofErr w:type="spellEnd"/>
            <w:r w:rsidRPr="00E37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Сергій Геннадійович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заступник начальника відділу у справах молоді та спорту Каховської міської ради </w:t>
            </w:r>
          </w:p>
        </w:tc>
        <w:tc>
          <w:tcPr>
            <w:tcW w:w="845" w:type="dxa"/>
          </w:tcPr>
          <w:p w:rsidR="00CE121D" w:rsidRDefault="00E37E9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6318A" w:rsidRPr="0046713A" w:rsidTr="00CE121D">
        <w:tc>
          <w:tcPr>
            <w:tcW w:w="3397" w:type="dxa"/>
          </w:tcPr>
          <w:p w:rsidR="00E6318A" w:rsidRDefault="00CA73F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 та архітектури Каховської міської ради</w:t>
            </w:r>
          </w:p>
        </w:tc>
        <w:tc>
          <w:tcPr>
            <w:tcW w:w="5387" w:type="dxa"/>
          </w:tcPr>
          <w:p w:rsidR="00E6318A" w:rsidRDefault="00CA73F3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Кантова Тетяна </w:t>
            </w:r>
            <w:r w:rsidR="0046713A" w:rsidRPr="00467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Василівна</w:t>
            </w:r>
            <w:r w:rsidR="00467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головний спеціаліст відділу містобудування та архітектури Каховської міської ради</w:t>
            </w:r>
          </w:p>
        </w:tc>
        <w:tc>
          <w:tcPr>
            <w:tcW w:w="845" w:type="dxa"/>
          </w:tcPr>
          <w:p w:rsidR="00E6318A" w:rsidRDefault="0046713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B33C8" w:rsidTr="00CE121D">
        <w:tc>
          <w:tcPr>
            <w:tcW w:w="3397" w:type="dxa"/>
            <w:vMerge w:val="restart"/>
          </w:tcPr>
          <w:p w:rsidR="00AB33C8" w:rsidRDefault="00AB33C8" w:rsidP="00AB3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міського господарства, надзвичайних ситуацій, обліку житла Каховської міської ради </w:t>
            </w:r>
          </w:p>
        </w:tc>
        <w:tc>
          <w:tcPr>
            <w:tcW w:w="5387" w:type="dxa"/>
          </w:tcPr>
          <w:p w:rsidR="00AB33C8" w:rsidRDefault="00AB33C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B3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Шимолін</w:t>
            </w:r>
            <w:proofErr w:type="spellEnd"/>
            <w:r w:rsidRPr="00AB3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Микола Сергійович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начальник відділу міського господарства, надзвичайних ситуацій, обліку житла Каховської міської ради</w:t>
            </w:r>
          </w:p>
        </w:tc>
        <w:tc>
          <w:tcPr>
            <w:tcW w:w="845" w:type="dxa"/>
          </w:tcPr>
          <w:p w:rsidR="00AB33C8" w:rsidRDefault="00AB33C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B33C8" w:rsidTr="00CE121D">
        <w:tc>
          <w:tcPr>
            <w:tcW w:w="3397" w:type="dxa"/>
            <w:vMerge/>
          </w:tcPr>
          <w:p w:rsidR="00AB33C8" w:rsidRDefault="00AB33C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AB33C8" w:rsidRDefault="00AB33C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B3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Жуковець</w:t>
            </w:r>
            <w:proofErr w:type="spellEnd"/>
            <w:r w:rsidRPr="00AB33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Ірина Степанівна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головний спеціаліст відділу міського господарства, надзвичайних ситуацій, обліку житла Каховської міської ради</w:t>
            </w:r>
          </w:p>
        </w:tc>
        <w:tc>
          <w:tcPr>
            <w:tcW w:w="845" w:type="dxa"/>
          </w:tcPr>
          <w:p w:rsidR="00AB33C8" w:rsidRDefault="00AB33C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768C6" w:rsidRPr="00825D8E" w:rsidTr="00CE121D">
        <w:tc>
          <w:tcPr>
            <w:tcW w:w="3397" w:type="dxa"/>
            <w:vMerge w:val="restart"/>
          </w:tcPr>
          <w:p w:rsidR="009768C6" w:rsidRDefault="009768C6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економіки, комунального майна та землі Каховської міської ради</w:t>
            </w:r>
          </w:p>
        </w:tc>
        <w:tc>
          <w:tcPr>
            <w:tcW w:w="5387" w:type="dxa"/>
          </w:tcPr>
          <w:p w:rsidR="009768C6" w:rsidRDefault="009768C6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5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Жизнєв</w:t>
            </w:r>
            <w:proofErr w:type="spellEnd"/>
            <w:r w:rsidRPr="00825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Іван Валентинович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головний спеціаліст відділу економіки, комунального майна та землі Каховської міської ради</w:t>
            </w:r>
          </w:p>
        </w:tc>
        <w:tc>
          <w:tcPr>
            <w:tcW w:w="845" w:type="dxa"/>
          </w:tcPr>
          <w:p w:rsidR="009768C6" w:rsidRDefault="009768C6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768C6" w:rsidRPr="00825D8E" w:rsidTr="00CE121D">
        <w:tc>
          <w:tcPr>
            <w:tcW w:w="3397" w:type="dxa"/>
            <w:vMerge/>
          </w:tcPr>
          <w:p w:rsidR="009768C6" w:rsidRDefault="009768C6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9768C6" w:rsidRDefault="00AC7A1D" w:rsidP="00AC7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7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Тельник</w:t>
            </w:r>
            <w:proofErr w:type="spellEnd"/>
            <w:r w:rsidRPr="00AC7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Віра Ігорівна</w:t>
            </w:r>
            <w:r w:rsidR="00976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="00976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економіки, комунального майна та землі Каховської міської ради</w:t>
            </w:r>
          </w:p>
        </w:tc>
        <w:tc>
          <w:tcPr>
            <w:tcW w:w="845" w:type="dxa"/>
          </w:tcPr>
          <w:p w:rsidR="009768C6" w:rsidRDefault="009768C6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34580" w:rsidRPr="00534580" w:rsidTr="00CE121D">
        <w:tc>
          <w:tcPr>
            <w:tcW w:w="3397" w:type="dxa"/>
            <w:vMerge w:val="restart"/>
          </w:tcPr>
          <w:p w:rsidR="00534580" w:rsidRDefault="0053458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реєстрації місця проживання осіб Каховської міської ради</w:t>
            </w:r>
          </w:p>
        </w:tc>
        <w:tc>
          <w:tcPr>
            <w:tcW w:w="5387" w:type="dxa"/>
          </w:tcPr>
          <w:p w:rsidR="00534580" w:rsidRDefault="00534580" w:rsidP="00B97A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Заєць Ольга Юліанівна - </w:t>
            </w:r>
            <w:r w:rsidRPr="005345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реєстрації місця проживання осіб Каховської міської ради</w:t>
            </w:r>
          </w:p>
        </w:tc>
        <w:tc>
          <w:tcPr>
            <w:tcW w:w="845" w:type="dxa"/>
          </w:tcPr>
          <w:p w:rsidR="00534580" w:rsidRDefault="008F2C9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34580" w:rsidRPr="00534580" w:rsidTr="00CE121D">
        <w:tc>
          <w:tcPr>
            <w:tcW w:w="3397" w:type="dxa"/>
            <w:vMerge/>
          </w:tcPr>
          <w:p w:rsidR="00534580" w:rsidRDefault="00534580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534580" w:rsidRDefault="00394D37" w:rsidP="00B97A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Федотова Анна Володимирівна –</w:t>
            </w:r>
            <w:r w:rsidRPr="0039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реєстрації місця проживання осіб Каховської міської ради</w:t>
            </w:r>
          </w:p>
        </w:tc>
        <w:tc>
          <w:tcPr>
            <w:tcW w:w="845" w:type="dxa"/>
          </w:tcPr>
          <w:p w:rsidR="00534580" w:rsidRDefault="008F2C9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6318A" w:rsidRPr="00825D8E" w:rsidTr="00CE121D">
        <w:tc>
          <w:tcPr>
            <w:tcW w:w="3397" w:type="dxa"/>
          </w:tcPr>
          <w:p w:rsidR="00E6318A" w:rsidRDefault="00253C6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праці та соціального захисту населення Каховської міської ради</w:t>
            </w:r>
          </w:p>
        </w:tc>
        <w:tc>
          <w:tcPr>
            <w:tcW w:w="5387" w:type="dxa"/>
          </w:tcPr>
          <w:p w:rsidR="00E6318A" w:rsidRDefault="0071331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Даніялова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Гулеметівна</w:t>
            </w:r>
            <w:proofErr w:type="spellEnd"/>
            <w:r w:rsidR="00446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праці </w:t>
            </w:r>
            <w:r w:rsidR="00446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праці та соціального захисту населення Каховської міської ради</w:t>
            </w:r>
          </w:p>
        </w:tc>
        <w:tc>
          <w:tcPr>
            <w:tcW w:w="845" w:type="dxa"/>
          </w:tcPr>
          <w:p w:rsidR="00E6318A" w:rsidRDefault="00253C68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6318A" w:rsidRPr="00825D8E" w:rsidTr="00CE121D">
        <w:tc>
          <w:tcPr>
            <w:tcW w:w="3397" w:type="dxa"/>
          </w:tcPr>
          <w:p w:rsidR="00E6318A" w:rsidRPr="00907CE0" w:rsidRDefault="00907CE0" w:rsidP="00B97A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7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5387" w:type="dxa"/>
          </w:tcPr>
          <w:p w:rsidR="00E6318A" w:rsidRDefault="00E6318A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5" w:type="dxa"/>
          </w:tcPr>
          <w:p w:rsidR="00E6318A" w:rsidRDefault="008F2C9C" w:rsidP="00B97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B97AFB" w:rsidRPr="00B97AFB" w:rsidRDefault="00B97AFB" w:rsidP="00B9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97AFB" w:rsidRPr="00B97AFB" w:rsidSect="00CE121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05AB"/>
    <w:multiLevelType w:val="hybridMultilevel"/>
    <w:tmpl w:val="B2FE50D4"/>
    <w:lvl w:ilvl="0" w:tplc="1BAC1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FB"/>
    <w:rsid w:val="0000150C"/>
    <w:rsid w:val="00017942"/>
    <w:rsid w:val="00043222"/>
    <w:rsid w:val="000736E4"/>
    <w:rsid w:val="000A1782"/>
    <w:rsid w:val="000F1BA6"/>
    <w:rsid w:val="00114EA0"/>
    <w:rsid w:val="00124D5D"/>
    <w:rsid w:val="00145CFE"/>
    <w:rsid w:val="0015549E"/>
    <w:rsid w:val="00176626"/>
    <w:rsid w:val="001B2068"/>
    <w:rsid w:val="001C730B"/>
    <w:rsid w:val="002167DA"/>
    <w:rsid w:val="00216D25"/>
    <w:rsid w:val="00245816"/>
    <w:rsid w:val="00253C68"/>
    <w:rsid w:val="002A342E"/>
    <w:rsid w:val="002C1334"/>
    <w:rsid w:val="002E0AFB"/>
    <w:rsid w:val="002E2FED"/>
    <w:rsid w:val="0030398A"/>
    <w:rsid w:val="00374EE0"/>
    <w:rsid w:val="00394D37"/>
    <w:rsid w:val="0039737D"/>
    <w:rsid w:val="003C0A0E"/>
    <w:rsid w:val="00430989"/>
    <w:rsid w:val="004422E8"/>
    <w:rsid w:val="0044402B"/>
    <w:rsid w:val="00446CD0"/>
    <w:rsid w:val="0046713A"/>
    <w:rsid w:val="004771DC"/>
    <w:rsid w:val="004C00AE"/>
    <w:rsid w:val="004F4CC4"/>
    <w:rsid w:val="00534580"/>
    <w:rsid w:val="005411B4"/>
    <w:rsid w:val="00556F4B"/>
    <w:rsid w:val="005B0251"/>
    <w:rsid w:val="00692168"/>
    <w:rsid w:val="0069293F"/>
    <w:rsid w:val="0071331C"/>
    <w:rsid w:val="007C1FBF"/>
    <w:rsid w:val="007E452F"/>
    <w:rsid w:val="007E69D9"/>
    <w:rsid w:val="00825D8E"/>
    <w:rsid w:val="008414A0"/>
    <w:rsid w:val="00876C91"/>
    <w:rsid w:val="008F2C9C"/>
    <w:rsid w:val="00907CE0"/>
    <w:rsid w:val="00927031"/>
    <w:rsid w:val="00932764"/>
    <w:rsid w:val="0094080D"/>
    <w:rsid w:val="009654CD"/>
    <w:rsid w:val="009768C6"/>
    <w:rsid w:val="00A00B85"/>
    <w:rsid w:val="00A15B02"/>
    <w:rsid w:val="00AB33C8"/>
    <w:rsid w:val="00AC7A1D"/>
    <w:rsid w:val="00AE4413"/>
    <w:rsid w:val="00AF3FDE"/>
    <w:rsid w:val="00B360D0"/>
    <w:rsid w:val="00B5035A"/>
    <w:rsid w:val="00B573AA"/>
    <w:rsid w:val="00B8007B"/>
    <w:rsid w:val="00B97AFB"/>
    <w:rsid w:val="00BC4F21"/>
    <w:rsid w:val="00BE187A"/>
    <w:rsid w:val="00C10721"/>
    <w:rsid w:val="00C2115F"/>
    <w:rsid w:val="00C836BC"/>
    <w:rsid w:val="00CA0B6E"/>
    <w:rsid w:val="00CA73F3"/>
    <w:rsid w:val="00CB06BE"/>
    <w:rsid w:val="00CD31C3"/>
    <w:rsid w:val="00CE121D"/>
    <w:rsid w:val="00D1339D"/>
    <w:rsid w:val="00D22EA6"/>
    <w:rsid w:val="00D2366E"/>
    <w:rsid w:val="00DA2075"/>
    <w:rsid w:val="00DC6ED5"/>
    <w:rsid w:val="00DD26B2"/>
    <w:rsid w:val="00DF5788"/>
    <w:rsid w:val="00E02A3A"/>
    <w:rsid w:val="00E364F2"/>
    <w:rsid w:val="00E37E9A"/>
    <w:rsid w:val="00E6318A"/>
    <w:rsid w:val="00E63F9E"/>
    <w:rsid w:val="00E67B59"/>
    <w:rsid w:val="00E807C5"/>
    <w:rsid w:val="00EA4A97"/>
    <w:rsid w:val="00FC0CA9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E66B61-EDA3-4E95-9D9C-4A612738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F6C0-AD57-4643-8BB2-906F5F18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67</cp:revision>
  <cp:lastPrinted>2016-10-17T08:14:00Z</cp:lastPrinted>
  <dcterms:created xsi:type="dcterms:W3CDTF">2016-03-15T06:53:00Z</dcterms:created>
  <dcterms:modified xsi:type="dcterms:W3CDTF">2016-10-20T08:05:00Z</dcterms:modified>
</cp:coreProperties>
</file>